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8D96" w14:textId="77777777" w:rsidR="001F6D20" w:rsidRDefault="00000000" w:rsidP="002E05A6">
      <w:pPr>
        <w:pStyle w:val="a3"/>
        <w:spacing w:before="77" w:line="259" w:lineRule="auto"/>
        <w:ind w:left="900" w:right="2249"/>
        <w:jc w:val="center"/>
        <w:rPr>
          <w:lang w:bidi="th-TH"/>
        </w:rPr>
      </w:pPr>
      <w:r w:rsidRPr="00C40421">
        <w:t>การประเมินความเสี่ยงการทุจริต</w:t>
      </w:r>
      <w:r w:rsidRPr="00C40421">
        <w:rPr>
          <w:spacing w:val="-18"/>
        </w:rPr>
        <w:t xml:space="preserve"> </w:t>
      </w:r>
      <w:r w:rsidRPr="00C40421">
        <w:t>(ประเด็นสินบน)</w:t>
      </w:r>
      <w:r w:rsidRPr="00C40421">
        <w:rPr>
          <w:spacing w:val="-18"/>
        </w:rPr>
        <w:t xml:space="preserve"> </w:t>
      </w:r>
      <w:r w:rsidRPr="00C40421">
        <w:t>ขององค์การบริหารส่วนตําบล</w:t>
      </w:r>
      <w:r w:rsidR="002E05A6" w:rsidRPr="00C40421">
        <w:rPr>
          <w:cs/>
          <w:lang w:bidi="th-TH"/>
        </w:rPr>
        <w:t>วังทอง</w:t>
      </w:r>
    </w:p>
    <w:p w14:paraId="084670FF" w14:textId="11258EF1" w:rsidR="00973E9D" w:rsidRPr="00C40421" w:rsidRDefault="00000000" w:rsidP="002E05A6">
      <w:pPr>
        <w:pStyle w:val="a3"/>
        <w:spacing w:before="77" w:line="259" w:lineRule="auto"/>
        <w:ind w:left="900" w:right="2249"/>
        <w:jc w:val="center"/>
      </w:pPr>
      <w:r w:rsidRPr="00C40421">
        <w:t>อําเภอ</w:t>
      </w:r>
      <w:r w:rsidR="002E05A6" w:rsidRPr="00C40421">
        <w:rPr>
          <w:cs/>
          <w:lang w:bidi="th-TH"/>
        </w:rPr>
        <w:t>นาวัง</w:t>
      </w:r>
      <w:r w:rsidR="001F6D20">
        <w:rPr>
          <w:rFonts w:hint="cs"/>
          <w:cs/>
          <w:lang w:bidi="th-TH"/>
        </w:rPr>
        <w:t xml:space="preserve"> </w:t>
      </w:r>
      <w:r w:rsidRPr="00C40421">
        <w:t>จังหวัด</w:t>
      </w:r>
      <w:r w:rsidR="002E05A6" w:rsidRPr="00C40421">
        <w:rPr>
          <w:cs/>
          <w:lang w:bidi="th-TH"/>
        </w:rPr>
        <w:t xml:space="preserve">หนองบัวลำภู </w:t>
      </w:r>
      <w:r w:rsidRPr="00C40421">
        <w:t>ประจําปีงบประมาณ พ.ศ. ๒๕๖๗</w:t>
      </w:r>
    </w:p>
    <w:p w14:paraId="1169A3EE" w14:textId="77777777" w:rsidR="00973E9D" w:rsidRPr="00C40421" w:rsidRDefault="00973E9D">
      <w:pPr>
        <w:rPr>
          <w:b/>
          <w:sz w:val="20"/>
        </w:rPr>
      </w:pPr>
    </w:p>
    <w:p w14:paraId="1CC2AB45" w14:textId="77777777" w:rsidR="00973E9D" w:rsidRPr="00C40421" w:rsidRDefault="00973E9D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22"/>
        <w:gridCol w:w="3685"/>
        <w:gridCol w:w="1102"/>
        <w:gridCol w:w="1275"/>
        <w:gridCol w:w="1877"/>
        <w:gridCol w:w="3121"/>
        <w:gridCol w:w="1417"/>
      </w:tblGrid>
      <w:tr w:rsidR="00973E9D" w:rsidRPr="00C40421" w14:paraId="356DE3EB" w14:textId="77777777">
        <w:trPr>
          <w:trHeight w:val="983"/>
        </w:trPr>
        <w:tc>
          <w:tcPr>
            <w:tcW w:w="857" w:type="dxa"/>
            <w:shd w:val="clear" w:color="auto" w:fill="C5DFB3"/>
          </w:tcPr>
          <w:p w14:paraId="73312651" w14:textId="77777777" w:rsidR="00973E9D" w:rsidRPr="00C40421" w:rsidRDefault="00000000">
            <w:pPr>
              <w:pStyle w:val="TableParagraph"/>
              <w:ind w:left="165" w:right="166"/>
              <w:jc w:val="center"/>
              <w:rPr>
                <w:sz w:val="32"/>
                <w:szCs w:val="32"/>
              </w:rPr>
            </w:pPr>
            <w:r w:rsidRPr="00C40421">
              <w:rPr>
                <w:spacing w:val="-4"/>
                <w:sz w:val="32"/>
                <w:szCs w:val="32"/>
              </w:rPr>
              <w:t>ลํำดับ</w:t>
            </w:r>
          </w:p>
        </w:tc>
        <w:tc>
          <w:tcPr>
            <w:tcW w:w="2122" w:type="dxa"/>
            <w:shd w:val="clear" w:color="auto" w:fill="C5DFB3"/>
          </w:tcPr>
          <w:p w14:paraId="3F97F0BB" w14:textId="722889B3" w:rsidR="00973E9D" w:rsidRPr="00C40421" w:rsidRDefault="00000000">
            <w:pPr>
              <w:pStyle w:val="TableParagraph"/>
              <w:spacing w:line="240" w:lineRule="auto"/>
              <w:ind w:left="662" w:right="126" w:hanging="347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ประเด็นคว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 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3685" w:type="dxa"/>
            <w:shd w:val="clear" w:color="auto" w:fill="C5DFB3"/>
          </w:tcPr>
          <w:p w14:paraId="42FB00C9" w14:textId="7F8EB027" w:rsidR="00973E9D" w:rsidRPr="00C40421" w:rsidRDefault="00000000">
            <w:pPr>
              <w:pStyle w:val="TableParagraph"/>
              <w:ind w:left="1000" w:right="972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เหตุก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รณ์คว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  <w:p w14:paraId="325A0A78" w14:textId="0991B1FE" w:rsidR="00973E9D" w:rsidRPr="00C40421" w:rsidRDefault="00000000">
            <w:pPr>
              <w:pStyle w:val="TableParagraph"/>
              <w:spacing w:before="1" w:line="240" w:lineRule="auto"/>
              <w:ind w:left="1000" w:right="743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1102" w:type="dxa"/>
            <w:shd w:val="clear" w:color="auto" w:fill="C5DFB3"/>
          </w:tcPr>
          <w:p w14:paraId="43506334" w14:textId="281901DD" w:rsidR="00973E9D" w:rsidRPr="00C40421" w:rsidRDefault="00000000">
            <w:pPr>
              <w:pStyle w:val="TableParagraph"/>
              <w:ind w:left="109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โอก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สเกิด</w:t>
            </w:r>
          </w:p>
        </w:tc>
        <w:tc>
          <w:tcPr>
            <w:tcW w:w="1275" w:type="dxa"/>
            <w:shd w:val="clear" w:color="auto" w:fill="C5DFB3"/>
          </w:tcPr>
          <w:p w14:paraId="7DFA91E9" w14:textId="7A530811" w:rsidR="00973E9D" w:rsidRPr="00C40421" w:rsidRDefault="00000000">
            <w:pPr>
              <w:pStyle w:val="TableParagraph"/>
              <w:spacing w:line="240" w:lineRule="auto"/>
              <w:ind w:left="106" w:right="139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ผลกระทบ/ 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มรุนแรง</w:t>
            </w:r>
          </w:p>
        </w:tc>
        <w:tc>
          <w:tcPr>
            <w:tcW w:w="1877" w:type="dxa"/>
            <w:shd w:val="clear" w:color="auto" w:fill="C5DFB3"/>
          </w:tcPr>
          <w:p w14:paraId="10BC978D" w14:textId="78A061B5" w:rsidR="00973E9D" w:rsidRPr="00C40421" w:rsidRDefault="00000000">
            <w:pPr>
              <w:pStyle w:val="TableParagraph"/>
              <w:ind w:left="248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ระดับคว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3121" w:type="dxa"/>
            <w:shd w:val="clear" w:color="auto" w:fill="C5DFB3"/>
          </w:tcPr>
          <w:p w14:paraId="2E0EB219" w14:textId="6A24153E" w:rsidR="00973E9D" w:rsidRPr="00C40421" w:rsidRDefault="00000000">
            <w:pPr>
              <w:pStyle w:val="TableParagraph"/>
              <w:spacing w:line="240" w:lineRule="auto"/>
              <w:ind w:left="939" w:right="201" w:hanging="279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ม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ตรก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รในก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รบริห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 จัดก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1417" w:type="dxa"/>
            <w:shd w:val="clear" w:color="auto" w:fill="C5DFB3"/>
          </w:tcPr>
          <w:p w14:paraId="04D33391" w14:textId="77777777" w:rsidR="00973E9D" w:rsidRPr="00C40421" w:rsidRDefault="00000000">
            <w:pPr>
              <w:pStyle w:val="TableParagraph"/>
              <w:ind w:left="175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ผู้รับผิดชอบ</w:t>
            </w:r>
          </w:p>
        </w:tc>
      </w:tr>
      <w:tr w:rsidR="00973E9D" w:rsidRPr="00C40421" w14:paraId="6BD17B5F" w14:textId="77777777">
        <w:trPr>
          <w:trHeight w:val="6653"/>
        </w:trPr>
        <w:tc>
          <w:tcPr>
            <w:tcW w:w="857" w:type="dxa"/>
          </w:tcPr>
          <w:p w14:paraId="53CD8895" w14:textId="77777777" w:rsidR="00973E9D" w:rsidRPr="00C40421" w:rsidRDefault="00000000">
            <w:pPr>
              <w:pStyle w:val="TableParagraph"/>
              <w:ind w:left="73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1</w:t>
            </w:r>
          </w:p>
        </w:tc>
        <w:tc>
          <w:tcPr>
            <w:tcW w:w="2122" w:type="dxa"/>
          </w:tcPr>
          <w:p w14:paraId="0EFDB0A5" w14:textId="71E5F1B6" w:rsidR="00973E9D" w:rsidRPr="00C40421" w:rsidRDefault="00000000">
            <w:pPr>
              <w:pStyle w:val="TableParagraph"/>
              <w:spacing w:line="240" w:lineRule="auto"/>
              <w:ind w:right="126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รอนุมัติ อนุญ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ต ตำม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พ.ร.บ.ก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รอํำนวย </w:t>
            </w:r>
            <w:r w:rsidRPr="00C40421">
              <w:rPr>
                <w:spacing w:val="-2"/>
                <w:sz w:val="32"/>
                <w:szCs w:val="32"/>
              </w:rPr>
              <w:t>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มสะดวกใน 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รพิจ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อนุญ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 xml:space="preserve">ต </w:t>
            </w:r>
            <w:r w:rsidRPr="00C40421">
              <w:rPr>
                <w:sz w:val="32"/>
                <w:szCs w:val="32"/>
              </w:rPr>
              <w:t>ของท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างราชการ</w:t>
            </w:r>
            <w:r w:rsidRPr="00C40421">
              <w:rPr>
                <w:sz w:val="32"/>
                <w:szCs w:val="32"/>
              </w:rPr>
              <w:t xml:space="preserve"> พ.ศ. </w:t>
            </w:r>
            <w:r w:rsidRPr="00C40421">
              <w:rPr>
                <w:spacing w:val="-4"/>
                <w:sz w:val="32"/>
                <w:szCs w:val="32"/>
              </w:rPr>
              <w:t>2558</w:t>
            </w:r>
          </w:p>
        </w:tc>
        <w:tc>
          <w:tcPr>
            <w:tcW w:w="3685" w:type="dxa"/>
          </w:tcPr>
          <w:p w14:paraId="356E6EBA" w14:textId="0B390368" w:rsidR="00973E9D" w:rsidRPr="00C40421" w:rsidRDefault="00000000">
            <w:pPr>
              <w:pStyle w:val="TableParagraph"/>
              <w:spacing w:line="240" w:lineRule="auto"/>
              <w:ind w:right="167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 xml:space="preserve">๑. 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เจ้าหน้าที่</w:t>
            </w:r>
            <w:r w:rsidRPr="00C40421">
              <w:rPr>
                <w:sz w:val="32"/>
                <w:szCs w:val="32"/>
              </w:rPr>
              <w:t>เรียกรับผลประโยชน์ใน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ระหว่างการ</w:t>
            </w:r>
            <w:r w:rsidRPr="00C40421">
              <w:rPr>
                <w:spacing w:val="-2"/>
                <w:sz w:val="32"/>
                <w:szCs w:val="32"/>
              </w:rPr>
              <w:t>ตรวจรับ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งาน</w:t>
            </w:r>
            <w:r w:rsidRPr="00C40421">
              <w:rPr>
                <w:spacing w:val="-2"/>
                <w:sz w:val="32"/>
                <w:szCs w:val="32"/>
              </w:rPr>
              <w:t>ตรวจสอบ เอก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สาร</w:t>
            </w:r>
            <w:r w:rsidRPr="00C40421">
              <w:rPr>
                <w:spacing w:val="-2"/>
                <w:sz w:val="32"/>
                <w:szCs w:val="32"/>
              </w:rPr>
              <w:t>หลักฐ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นประกอบก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รพิจ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 xml:space="preserve"> ขออนุมัติ/อนุญ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</w:t>
            </w:r>
          </w:p>
        </w:tc>
        <w:tc>
          <w:tcPr>
            <w:tcW w:w="1102" w:type="dxa"/>
          </w:tcPr>
          <w:p w14:paraId="689AA5AB" w14:textId="77777777" w:rsidR="00973E9D" w:rsidRPr="00C40421" w:rsidRDefault="00000000">
            <w:pPr>
              <w:pStyle w:val="TableParagraph"/>
              <w:ind w:left="594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275" w:type="dxa"/>
          </w:tcPr>
          <w:p w14:paraId="0FD271A2" w14:textId="77777777" w:rsidR="00973E9D" w:rsidRPr="00C40421" w:rsidRDefault="00000000">
            <w:pPr>
              <w:pStyle w:val="TableParagraph"/>
              <w:ind w:left="201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877" w:type="dxa"/>
            <w:shd w:val="clear" w:color="auto" w:fill="FFFF00"/>
          </w:tcPr>
          <w:p w14:paraId="175E0588" w14:textId="0B27ACC1" w:rsidR="00973E9D" w:rsidRPr="00C40421" w:rsidRDefault="00000000">
            <w:pPr>
              <w:pStyle w:val="TableParagraph"/>
              <w:spacing w:line="240" w:lineRule="auto"/>
              <w:ind w:left="248" w:hanging="14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คว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มเสี่ยงสีเหลือง ระดับป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นกล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</w:t>
            </w:r>
          </w:p>
        </w:tc>
        <w:tc>
          <w:tcPr>
            <w:tcW w:w="3121" w:type="dxa"/>
          </w:tcPr>
          <w:p w14:paraId="0D06F64B" w14:textId="0EF6E00B" w:rsidR="00973E9D" w:rsidRPr="00C40421" w:rsidRDefault="00000000">
            <w:pPr>
              <w:pStyle w:val="TableParagraph"/>
              <w:spacing w:line="240" w:lineRule="auto"/>
              <w:ind w:left="106" w:right="201"/>
              <w:rPr>
                <w:sz w:val="32"/>
                <w:szCs w:val="32"/>
              </w:rPr>
            </w:pPr>
            <w:r w:rsidRPr="00C40421">
              <w:rPr>
                <w:b/>
                <w:bCs/>
                <w:spacing w:val="-2"/>
                <w:sz w:val="32"/>
                <w:szCs w:val="32"/>
              </w:rPr>
              <w:t xml:space="preserve">มาตรการตรวจสอบการใช้ ดุลยพินิจ </w:t>
            </w:r>
            <w:r w:rsidRPr="00C40421">
              <w:rPr>
                <w:spacing w:val="-2"/>
                <w:sz w:val="32"/>
                <w:szCs w:val="32"/>
              </w:rPr>
              <w:t>๑.จัดทํำคู่มือสํำหรับประช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 xml:space="preserve">ชน </w:t>
            </w:r>
            <w:r w:rsidRPr="00C40421">
              <w:rPr>
                <w:sz w:val="32"/>
                <w:szCs w:val="32"/>
              </w:rPr>
              <w:t>ประกอบด้วยหลักเกณฑ์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วิธีก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 และเงื่อนไข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(ถ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้า</w:t>
            </w:r>
            <w:r w:rsidRPr="00C40421">
              <w:rPr>
                <w:sz w:val="32"/>
                <w:szCs w:val="32"/>
              </w:rPr>
              <w:t>มี)</w:t>
            </w:r>
            <w:r w:rsidRPr="00C40421">
              <w:rPr>
                <w:spacing w:val="-17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ในก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รยื่นคํำ </w:t>
            </w:r>
            <w:r w:rsidRPr="00C40421">
              <w:rPr>
                <w:spacing w:val="-2"/>
                <w:sz w:val="32"/>
                <w:szCs w:val="32"/>
              </w:rPr>
              <w:t>ขอขั้นตอนและระยะเวล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ใน 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รพิจ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อนุญ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ตและ ร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ยก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รเอกส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รหรือหลักฐ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นที่ ผู้ขออนุญ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ตจะต้องยื่นม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พร้อม กับคํำขอ ๒.ปิดประก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 xml:space="preserve">ศคู่มือสํำหรับ </w:t>
            </w:r>
            <w:r w:rsidRPr="00C40421">
              <w:rPr>
                <w:sz w:val="32"/>
                <w:szCs w:val="32"/>
              </w:rPr>
              <w:t>ประช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ชน ไว้ ณ สถ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นที่ที่ </w:t>
            </w:r>
            <w:r w:rsidRPr="00C40421">
              <w:rPr>
                <w:spacing w:val="-2"/>
                <w:sz w:val="32"/>
                <w:szCs w:val="32"/>
              </w:rPr>
              <w:t xml:space="preserve">กํำหนดให้ยื่นคํำขอและเผยแพร่ </w:t>
            </w:r>
            <w:r w:rsidRPr="00C40421">
              <w:rPr>
                <w:sz w:val="32"/>
                <w:szCs w:val="32"/>
              </w:rPr>
              <w:t>ทำงสื่อต่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งๆ เช่น </w:t>
            </w:r>
            <w:r w:rsidRPr="00C40421">
              <w:rPr>
                <w:spacing w:val="-2"/>
                <w:sz w:val="32"/>
                <w:szCs w:val="32"/>
              </w:rPr>
              <w:t>ประช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สัมพันธ์ผ่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นเว็บไซต์</w:t>
            </w:r>
          </w:p>
        </w:tc>
        <w:tc>
          <w:tcPr>
            <w:tcW w:w="1417" w:type="dxa"/>
          </w:tcPr>
          <w:p w14:paraId="5F236473" w14:textId="32F511D0" w:rsidR="00973E9D" w:rsidRPr="00C40421" w:rsidRDefault="00000000">
            <w:pPr>
              <w:pStyle w:val="TableParagraph"/>
              <w:spacing w:line="240" w:lineRule="auto"/>
              <w:ind w:left="384" w:right="222" w:hanging="7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สํำนักปลัด กองช่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</w:t>
            </w:r>
          </w:p>
        </w:tc>
      </w:tr>
    </w:tbl>
    <w:p w14:paraId="5E76E56B" w14:textId="77777777" w:rsidR="00973E9D" w:rsidRPr="00C40421" w:rsidRDefault="00973E9D">
      <w:pPr>
        <w:rPr>
          <w:sz w:val="32"/>
          <w:szCs w:val="32"/>
        </w:rPr>
        <w:sectPr w:rsidR="00973E9D" w:rsidRPr="00C40421" w:rsidSect="00A43E76">
          <w:type w:val="continuous"/>
          <w:pgSz w:w="15880" w:h="12250" w:orient="landscape"/>
          <w:pgMar w:top="1360" w:right="80" w:bottom="280" w:left="80" w:header="720" w:footer="720" w:gutter="0"/>
          <w:cols w:space="720"/>
        </w:sectPr>
      </w:pPr>
    </w:p>
    <w:p w14:paraId="124C2818" w14:textId="77777777" w:rsidR="00973E9D" w:rsidRPr="00C40421" w:rsidRDefault="00973E9D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22"/>
        <w:gridCol w:w="3685"/>
        <w:gridCol w:w="1076"/>
        <w:gridCol w:w="1276"/>
        <w:gridCol w:w="1904"/>
        <w:gridCol w:w="3213"/>
        <w:gridCol w:w="1326"/>
      </w:tblGrid>
      <w:tr w:rsidR="002E05A6" w:rsidRPr="00C40421" w14:paraId="092BB429" w14:textId="77777777">
        <w:trPr>
          <w:trHeight w:val="983"/>
        </w:trPr>
        <w:tc>
          <w:tcPr>
            <w:tcW w:w="857" w:type="dxa"/>
            <w:shd w:val="clear" w:color="auto" w:fill="C5DFB3"/>
          </w:tcPr>
          <w:p w14:paraId="0EAADB9E" w14:textId="2178A101" w:rsidR="002E05A6" w:rsidRPr="00C40421" w:rsidRDefault="002E05A6" w:rsidP="002E05A6">
            <w:pPr>
              <w:pStyle w:val="TableParagraph"/>
              <w:ind w:left="163" w:right="169"/>
              <w:jc w:val="center"/>
              <w:rPr>
                <w:sz w:val="32"/>
                <w:szCs w:val="32"/>
              </w:rPr>
            </w:pPr>
            <w:r w:rsidRPr="00C40421">
              <w:rPr>
                <w:spacing w:val="-4"/>
                <w:sz w:val="32"/>
                <w:szCs w:val="32"/>
              </w:rPr>
              <w:t>ลํำดับ</w:t>
            </w:r>
          </w:p>
        </w:tc>
        <w:tc>
          <w:tcPr>
            <w:tcW w:w="2122" w:type="dxa"/>
            <w:shd w:val="clear" w:color="auto" w:fill="C5DFB3"/>
          </w:tcPr>
          <w:p w14:paraId="4BB7E708" w14:textId="51C00CCE" w:rsidR="002E05A6" w:rsidRPr="00C40421" w:rsidRDefault="002E05A6" w:rsidP="002E05A6">
            <w:pPr>
              <w:pStyle w:val="TableParagraph"/>
              <w:spacing w:line="240" w:lineRule="auto"/>
              <w:ind w:left="662" w:right="126" w:hanging="416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ประเด็นคว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 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3685" w:type="dxa"/>
            <w:shd w:val="clear" w:color="auto" w:fill="C5DFB3"/>
          </w:tcPr>
          <w:p w14:paraId="6403C242" w14:textId="77777777" w:rsidR="002E05A6" w:rsidRPr="00C40421" w:rsidRDefault="002E05A6" w:rsidP="002E05A6">
            <w:pPr>
              <w:pStyle w:val="TableParagraph"/>
              <w:ind w:left="1000" w:right="972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เหตุก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รณ์คว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  <w:p w14:paraId="190374A7" w14:textId="7F40557C" w:rsidR="002E05A6" w:rsidRPr="00C40421" w:rsidRDefault="002E05A6" w:rsidP="002E05A6">
            <w:pPr>
              <w:pStyle w:val="TableParagraph"/>
              <w:spacing w:before="1" w:line="240" w:lineRule="auto"/>
              <w:ind w:left="1000" w:right="743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1076" w:type="dxa"/>
            <w:shd w:val="clear" w:color="auto" w:fill="C5DFB3"/>
          </w:tcPr>
          <w:p w14:paraId="349EF30D" w14:textId="775079D2" w:rsidR="002E05A6" w:rsidRPr="00C40421" w:rsidRDefault="002E05A6" w:rsidP="002E05A6">
            <w:pPr>
              <w:pStyle w:val="TableParagraph"/>
              <w:ind w:left="93" w:right="88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โอก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สเกิด</w:t>
            </w:r>
          </w:p>
        </w:tc>
        <w:tc>
          <w:tcPr>
            <w:tcW w:w="1276" w:type="dxa"/>
            <w:shd w:val="clear" w:color="auto" w:fill="C5DFB3"/>
          </w:tcPr>
          <w:p w14:paraId="50DEFF08" w14:textId="7230F161" w:rsidR="002E05A6" w:rsidRPr="00C40421" w:rsidRDefault="002E05A6" w:rsidP="002E05A6">
            <w:pPr>
              <w:pStyle w:val="TableParagraph"/>
              <w:spacing w:line="240" w:lineRule="auto"/>
              <w:ind w:left="104" w:right="142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ผลกระทบ/ 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มรุนแรง</w:t>
            </w:r>
          </w:p>
        </w:tc>
        <w:tc>
          <w:tcPr>
            <w:tcW w:w="1904" w:type="dxa"/>
            <w:shd w:val="clear" w:color="auto" w:fill="C5DFB3"/>
          </w:tcPr>
          <w:p w14:paraId="15EAB06C" w14:textId="1FEF0B7E" w:rsidR="002E05A6" w:rsidRPr="00C40421" w:rsidRDefault="002E05A6" w:rsidP="002E05A6">
            <w:pPr>
              <w:pStyle w:val="TableParagraph"/>
              <w:ind w:left="314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ระดับคว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3213" w:type="dxa"/>
            <w:shd w:val="clear" w:color="auto" w:fill="C5DFB3"/>
          </w:tcPr>
          <w:p w14:paraId="677EE2E4" w14:textId="6ADAB1A2" w:rsidR="002E05A6" w:rsidRPr="00C40421" w:rsidRDefault="002E05A6" w:rsidP="002E05A6">
            <w:pPr>
              <w:pStyle w:val="TableParagraph"/>
              <w:spacing w:line="240" w:lineRule="auto"/>
              <w:ind w:left="867" w:hanging="209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ม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ตรก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รในก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รบริห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 จัดก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1326" w:type="dxa"/>
            <w:shd w:val="clear" w:color="auto" w:fill="C5DFB3"/>
          </w:tcPr>
          <w:p w14:paraId="09D345DC" w14:textId="65A03BA2" w:rsidR="002E05A6" w:rsidRPr="00C40421" w:rsidRDefault="002E05A6" w:rsidP="002E05A6">
            <w:pPr>
              <w:pStyle w:val="TableParagraph"/>
              <w:ind w:left="172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ผู้รับผิดชอบ</w:t>
            </w:r>
          </w:p>
        </w:tc>
      </w:tr>
      <w:tr w:rsidR="00973E9D" w:rsidRPr="00C40421" w14:paraId="4F01D540" w14:textId="77777777">
        <w:trPr>
          <w:trHeight w:val="6653"/>
        </w:trPr>
        <w:tc>
          <w:tcPr>
            <w:tcW w:w="857" w:type="dxa"/>
          </w:tcPr>
          <w:p w14:paraId="6CAB34F3" w14:textId="77777777" w:rsidR="00973E9D" w:rsidRPr="00C40421" w:rsidRDefault="00000000">
            <w:pPr>
              <w:pStyle w:val="TableParagraph"/>
              <w:ind w:left="0" w:right="68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2</w:t>
            </w:r>
          </w:p>
        </w:tc>
        <w:tc>
          <w:tcPr>
            <w:tcW w:w="2122" w:type="dxa"/>
          </w:tcPr>
          <w:p w14:paraId="7F1B46FC" w14:textId="247C9084" w:rsidR="00973E9D" w:rsidRPr="00C40421" w:rsidRDefault="00000000">
            <w:pPr>
              <w:pStyle w:val="TableParagraph"/>
              <w:spacing w:line="240" w:lineRule="auto"/>
              <w:ind w:right="502"/>
              <w:jc w:val="both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รใช้อํำน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จต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 กฎหม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ย/ก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รให้ บริก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รต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มภ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รกิจ</w:t>
            </w:r>
          </w:p>
        </w:tc>
        <w:tc>
          <w:tcPr>
            <w:tcW w:w="3685" w:type="dxa"/>
          </w:tcPr>
          <w:p w14:paraId="547F235D" w14:textId="70C9D73A" w:rsidR="00973E9D" w:rsidRPr="00C40421" w:rsidRDefault="00000000">
            <w:pPr>
              <w:pStyle w:val="TableParagraph"/>
              <w:spacing w:line="240" w:lineRule="auto"/>
              <w:ind w:right="167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 xml:space="preserve">๑. 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เจ้าหน้า</w:t>
            </w:r>
            <w:r w:rsidRPr="00C40421">
              <w:rPr>
                <w:sz w:val="32"/>
                <w:szCs w:val="32"/>
              </w:rPr>
              <w:t>ที่ใช้อํำน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จ ในท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งมิชอบ </w:t>
            </w:r>
            <w:r w:rsidRPr="00C40421">
              <w:rPr>
                <w:spacing w:val="-2"/>
                <w:sz w:val="32"/>
                <w:szCs w:val="32"/>
              </w:rPr>
              <w:t xml:space="preserve">เพื่อเรียกรับผลประโยชน์เพื่อให้เกิดผล </w:t>
            </w:r>
            <w:r w:rsidRPr="00C40421">
              <w:rPr>
                <w:sz w:val="32"/>
                <w:szCs w:val="32"/>
              </w:rPr>
              <w:t>ต่อก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รสนับสนุนแผนง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น</w:t>
            </w:r>
            <w:r w:rsidRPr="00C40421">
              <w:rPr>
                <w:spacing w:val="-1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หรือโครงก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 ๒. 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รรับของขวัญจ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กบุคคลอื่น </w:t>
            </w:r>
            <w:r w:rsidRPr="00C40421">
              <w:rPr>
                <w:spacing w:val="-2"/>
                <w:sz w:val="32"/>
                <w:szCs w:val="32"/>
              </w:rPr>
              <w:t>เพื่อช่วยให้บุคคลนั้นได้ผลประโยชน์จ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ก องค์กร</w:t>
            </w:r>
          </w:p>
        </w:tc>
        <w:tc>
          <w:tcPr>
            <w:tcW w:w="1076" w:type="dxa"/>
          </w:tcPr>
          <w:p w14:paraId="2C7C7D54" w14:textId="77777777" w:rsidR="00973E9D" w:rsidRPr="00C40421" w:rsidRDefault="00000000">
            <w:pPr>
              <w:pStyle w:val="TableParagraph"/>
              <w:ind w:left="126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276" w:type="dxa"/>
          </w:tcPr>
          <w:p w14:paraId="3EE0D17D" w14:textId="77777777" w:rsidR="00973E9D" w:rsidRPr="00C40421" w:rsidRDefault="00000000">
            <w:pPr>
              <w:pStyle w:val="TableParagraph"/>
              <w:ind w:left="54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904" w:type="dxa"/>
            <w:shd w:val="clear" w:color="auto" w:fill="FFFF00"/>
          </w:tcPr>
          <w:p w14:paraId="51D1774F" w14:textId="2A2C4E42" w:rsidR="00973E9D" w:rsidRPr="00C40421" w:rsidRDefault="002E05A6">
            <w:pPr>
              <w:pStyle w:val="TableParagraph"/>
              <w:spacing w:line="240" w:lineRule="auto"/>
              <w:ind w:left="244" w:hanging="7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มเสี่ยงสีเหลือง ระดับป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นกล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</w:t>
            </w:r>
          </w:p>
        </w:tc>
        <w:tc>
          <w:tcPr>
            <w:tcW w:w="3213" w:type="dxa"/>
          </w:tcPr>
          <w:p w14:paraId="6BDAF5CD" w14:textId="77777777" w:rsidR="00973E9D" w:rsidRPr="00C40421" w:rsidRDefault="00000000">
            <w:pPr>
              <w:pStyle w:val="TableParagraph"/>
              <w:ind w:left="104"/>
              <w:rPr>
                <w:b/>
                <w:bCs/>
                <w:sz w:val="32"/>
                <w:szCs w:val="32"/>
              </w:rPr>
            </w:pPr>
            <w:r w:rsidRPr="00C40421">
              <w:rPr>
                <w:b/>
                <w:bCs/>
                <w:spacing w:val="-2"/>
                <w:sz w:val="32"/>
                <w:szCs w:val="32"/>
              </w:rPr>
              <w:t>มาตรการป้องกันการรับสินบน</w:t>
            </w:r>
          </w:p>
          <w:p w14:paraId="4A14AD16" w14:textId="0C9942C5" w:rsidR="00973E9D" w:rsidRPr="00C40421" w:rsidRDefault="00000000">
            <w:pPr>
              <w:pStyle w:val="TableParagraph"/>
              <w:spacing w:line="240" w:lineRule="auto"/>
              <w:ind w:left="104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๑.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จัดทํำประก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ศ</w:t>
            </w:r>
            <w:r w:rsidRPr="00C40421">
              <w:rPr>
                <w:spacing w:val="-17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ม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ตรก</w:t>
            </w:r>
            <w:r w:rsidR="002E05A6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รป้องกัน </w:t>
            </w:r>
            <w:r w:rsidRPr="00C40421">
              <w:rPr>
                <w:spacing w:val="-2"/>
                <w:sz w:val="32"/>
                <w:szCs w:val="32"/>
              </w:rPr>
              <w:t>ก</w:t>
            </w:r>
            <w:r w:rsidR="002E05A6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รเรียกรับสินบน</w:t>
            </w:r>
          </w:p>
          <w:p w14:paraId="16410953" w14:textId="65542904" w:rsidR="00973E9D" w:rsidRPr="00C40421" w:rsidRDefault="00000000">
            <w:pPr>
              <w:pStyle w:val="TableParagraph"/>
              <w:spacing w:line="240" w:lineRule="auto"/>
              <w:ind w:left="104" w:right="120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๒.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="002E05A6" w:rsidRPr="00C40421">
              <w:rPr>
                <w:spacing w:val="-18"/>
                <w:sz w:val="32"/>
                <w:szCs w:val="32"/>
                <w:cs/>
                <w:lang w:bidi="th-TH"/>
              </w:rPr>
              <w:t>เจ้าหน้าที่</w:t>
            </w:r>
            <w:r w:rsidRPr="00C40421">
              <w:rPr>
                <w:sz w:val="32"/>
                <w:szCs w:val="32"/>
              </w:rPr>
              <w:t>จัดทํำ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รายงาน</w:t>
            </w:r>
            <w:r w:rsidRPr="00C40421">
              <w:rPr>
                <w:sz w:val="32"/>
                <w:szCs w:val="32"/>
              </w:rPr>
              <w:t>ผลในก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 </w:t>
            </w:r>
            <w:r w:rsidRPr="00C40421">
              <w:rPr>
                <w:spacing w:val="-2"/>
                <w:sz w:val="32"/>
                <w:szCs w:val="32"/>
              </w:rPr>
              <w:t>จัดทํำโครงก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</w:t>
            </w:r>
          </w:p>
          <w:p w14:paraId="580F70F2" w14:textId="6ABE2F56" w:rsidR="00973E9D" w:rsidRPr="00C40421" w:rsidRDefault="00000000">
            <w:pPr>
              <w:pStyle w:val="TableParagraph"/>
              <w:spacing w:line="240" w:lineRule="auto"/>
              <w:ind w:left="104" w:right="155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๓. ผู้บริห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 ติดต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มผลก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 </w:t>
            </w:r>
            <w:r w:rsidRPr="00C40421">
              <w:rPr>
                <w:spacing w:val="-2"/>
                <w:sz w:val="32"/>
                <w:szCs w:val="32"/>
              </w:rPr>
              <w:t>ดํำเนินง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นโครงก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รอย่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งต่อเนื่อง</w:t>
            </w:r>
            <w:r w:rsidRPr="00C40421">
              <w:rPr>
                <w:spacing w:val="80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๔.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เผยแพร่คว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มรู้เกี่ยวกับกฎหม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ย </w:t>
            </w:r>
            <w:r w:rsidRPr="00C40421">
              <w:rPr>
                <w:spacing w:val="-2"/>
                <w:sz w:val="32"/>
                <w:szCs w:val="32"/>
              </w:rPr>
              <w:t>ในก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รปฏิบัติง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นให้กับบุคล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กรและ</w:t>
            </w:r>
            <w:r w:rsidR="00C40421" w:rsidRPr="00C40421">
              <w:rPr>
                <w:spacing w:val="-2"/>
                <w:sz w:val="32"/>
                <w:szCs w:val="32"/>
                <w:cs/>
                <w:lang w:bidi="th-TH"/>
              </w:rPr>
              <w:t>เจ้าหน้าที่</w:t>
            </w:r>
          </w:p>
          <w:p w14:paraId="636CCBCE" w14:textId="59702C54" w:rsidR="00973E9D" w:rsidRPr="00C40421" w:rsidRDefault="00000000">
            <w:pPr>
              <w:pStyle w:val="TableParagraph"/>
              <w:spacing w:before="1" w:line="240" w:lineRule="auto"/>
              <w:ind w:left="104" w:right="88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๕.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ห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กมีสถ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นก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รณ์ก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รให้ของขวัญ ควรปฏิเสธก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รรับของขวัญ ของกํำ นั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ล</w:t>
            </w:r>
            <w:r w:rsidRPr="00C40421">
              <w:rPr>
                <w:sz w:val="32"/>
                <w:szCs w:val="32"/>
              </w:rPr>
              <w:t>โดยอธิบ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ยว่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เป็นก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รขัดต่อ กฎหม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ย นโยบ</w:t>
            </w:r>
            <w:r w:rsidR="00C40421" w:rsidRPr="00C40421">
              <w:rPr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ยของรัฐ</w:t>
            </w:r>
          </w:p>
        </w:tc>
        <w:tc>
          <w:tcPr>
            <w:tcW w:w="1326" w:type="dxa"/>
          </w:tcPr>
          <w:p w14:paraId="5FD37A25" w14:textId="21C1B5CD" w:rsidR="00973E9D" w:rsidRPr="00C40421" w:rsidRDefault="00000000">
            <w:pPr>
              <w:pStyle w:val="TableParagraph"/>
              <w:ind w:left="172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ทุกส่วนง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</w:t>
            </w:r>
          </w:p>
        </w:tc>
      </w:tr>
    </w:tbl>
    <w:p w14:paraId="145EE31A" w14:textId="77777777" w:rsidR="00973E9D" w:rsidRPr="00C40421" w:rsidRDefault="00973E9D">
      <w:pPr>
        <w:rPr>
          <w:sz w:val="32"/>
          <w:szCs w:val="32"/>
        </w:rPr>
        <w:sectPr w:rsidR="00973E9D" w:rsidRPr="00C40421" w:rsidSect="00A43E76">
          <w:pgSz w:w="15880" w:h="12250" w:orient="landscape"/>
          <w:pgMar w:top="1380" w:right="80" w:bottom="280" w:left="80" w:header="720" w:footer="720" w:gutter="0"/>
          <w:cols w:space="720"/>
        </w:sectPr>
      </w:pPr>
    </w:p>
    <w:p w14:paraId="173B10AC" w14:textId="77777777" w:rsidR="00973E9D" w:rsidRPr="00C40421" w:rsidRDefault="00973E9D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3687"/>
        <w:gridCol w:w="1073"/>
        <w:gridCol w:w="1419"/>
        <w:gridCol w:w="1762"/>
        <w:gridCol w:w="3119"/>
        <w:gridCol w:w="1420"/>
      </w:tblGrid>
      <w:tr w:rsidR="00C40421" w:rsidRPr="00C40421" w14:paraId="1A44D128" w14:textId="77777777">
        <w:trPr>
          <w:trHeight w:val="983"/>
        </w:trPr>
        <w:tc>
          <w:tcPr>
            <w:tcW w:w="854" w:type="dxa"/>
            <w:shd w:val="clear" w:color="auto" w:fill="C5DFB3"/>
          </w:tcPr>
          <w:p w14:paraId="4FFB611D" w14:textId="019CAD7E" w:rsidR="00C40421" w:rsidRPr="00C40421" w:rsidRDefault="00C40421" w:rsidP="00C40421">
            <w:pPr>
              <w:pStyle w:val="TableParagraph"/>
              <w:ind w:left="165" w:right="168"/>
              <w:jc w:val="center"/>
              <w:rPr>
                <w:sz w:val="32"/>
                <w:szCs w:val="32"/>
              </w:rPr>
            </w:pPr>
            <w:r w:rsidRPr="00C40421">
              <w:rPr>
                <w:spacing w:val="-4"/>
                <w:sz w:val="32"/>
                <w:szCs w:val="32"/>
              </w:rPr>
              <w:t>ลํำดับ</w:t>
            </w:r>
          </w:p>
        </w:tc>
        <w:tc>
          <w:tcPr>
            <w:tcW w:w="2122" w:type="dxa"/>
            <w:shd w:val="clear" w:color="auto" w:fill="C5DFB3"/>
          </w:tcPr>
          <w:p w14:paraId="79C96C13" w14:textId="255C821A" w:rsidR="00C40421" w:rsidRPr="00C40421" w:rsidRDefault="00C40421" w:rsidP="00C40421">
            <w:pPr>
              <w:pStyle w:val="TableParagraph"/>
              <w:spacing w:line="240" w:lineRule="auto"/>
              <w:ind w:left="663" w:right="126" w:hanging="347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ประเด็นคว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 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3687" w:type="dxa"/>
            <w:shd w:val="clear" w:color="auto" w:fill="C5DFB3"/>
          </w:tcPr>
          <w:p w14:paraId="094ED7C9" w14:textId="77777777" w:rsidR="00C40421" w:rsidRPr="00C40421" w:rsidRDefault="00C40421" w:rsidP="00C40421">
            <w:pPr>
              <w:pStyle w:val="TableParagraph"/>
              <w:ind w:left="1000" w:right="972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เหตุก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รณ์คว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  <w:p w14:paraId="30BCAC36" w14:textId="30B8EFBF" w:rsidR="00C40421" w:rsidRPr="00C40421" w:rsidRDefault="00C40421" w:rsidP="00C40421">
            <w:pPr>
              <w:pStyle w:val="TableParagraph"/>
              <w:spacing w:before="1" w:line="240" w:lineRule="auto"/>
              <w:ind w:left="1000" w:right="743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1073" w:type="dxa"/>
            <w:shd w:val="clear" w:color="auto" w:fill="C5DFB3"/>
          </w:tcPr>
          <w:p w14:paraId="51275F4B" w14:textId="375F314F" w:rsidR="00C40421" w:rsidRPr="00C40421" w:rsidRDefault="00C40421" w:rsidP="00C40421">
            <w:pPr>
              <w:pStyle w:val="TableParagraph"/>
              <w:ind w:left="108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โอก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สเกิด</w:t>
            </w:r>
          </w:p>
        </w:tc>
        <w:tc>
          <w:tcPr>
            <w:tcW w:w="1419" w:type="dxa"/>
            <w:shd w:val="clear" w:color="auto" w:fill="C5DFB3"/>
          </w:tcPr>
          <w:p w14:paraId="6E7FAB9E" w14:textId="6D158973" w:rsidR="00C40421" w:rsidRPr="00C40421" w:rsidRDefault="00C40421" w:rsidP="00C40421">
            <w:pPr>
              <w:pStyle w:val="TableParagraph"/>
              <w:spacing w:line="240" w:lineRule="auto"/>
              <w:ind w:left="108" w:right="281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ผลกระทบ/ 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มรุนแรง</w:t>
            </w:r>
          </w:p>
        </w:tc>
        <w:tc>
          <w:tcPr>
            <w:tcW w:w="1762" w:type="dxa"/>
            <w:shd w:val="clear" w:color="auto" w:fill="C5DFB3"/>
          </w:tcPr>
          <w:p w14:paraId="32E7B167" w14:textId="3242EE48" w:rsidR="00C40421" w:rsidRPr="00C40421" w:rsidRDefault="00C40421" w:rsidP="00C40421">
            <w:pPr>
              <w:pStyle w:val="TableParagraph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ระดับคว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3119" w:type="dxa"/>
            <w:shd w:val="clear" w:color="auto" w:fill="C5DFB3"/>
          </w:tcPr>
          <w:p w14:paraId="7D8D908F" w14:textId="67C81719" w:rsidR="00C40421" w:rsidRPr="00C40421" w:rsidRDefault="00C40421" w:rsidP="00C40421">
            <w:pPr>
              <w:pStyle w:val="TableParagraph"/>
              <w:spacing w:line="240" w:lineRule="auto"/>
              <w:ind w:left="940" w:hanging="279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ม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ตรก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รในก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รบริห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 จัดก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1420" w:type="dxa"/>
            <w:shd w:val="clear" w:color="auto" w:fill="C5DFB3"/>
          </w:tcPr>
          <w:p w14:paraId="3AEFBD7A" w14:textId="49A4FF50" w:rsidR="00C40421" w:rsidRPr="00C40421" w:rsidRDefault="00C40421" w:rsidP="00C40421">
            <w:pPr>
              <w:pStyle w:val="TableParagraph"/>
              <w:ind w:left="164" w:right="229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ผู้รับผิดชอบ</w:t>
            </w:r>
          </w:p>
        </w:tc>
      </w:tr>
      <w:tr w:rsidR="00973E9D" w:rsidRPr="00C40421" w14:paraId="69406807" w14:textId="77777777">
        <w:trPr>
          <w:trHeight w:val="6654"/>
        </w:trPr>
        <w:tc>
          <w:tcPr>
            <w:tcW w:w="854" w:type="dxa"/>
          </w:tcPr>
          <w:p w14:paraId="5D18AB38" w14:textId="77777777" w:rsidR="00973E9D" w:rsidRPr="00C40421" w:rsidRDefault="00000000">
            <w:pPr>
              <w:pStyle w:val="TableParagraph"/>
              <w:ind w:left="0" w:right="65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2122" w:type="dxa"/>
          </w:tcPr>
          <w:p w14:paraId="166D6C52" w14:textId="0E97A60B" w:rsidR="00973E9D" w:rsidRPr="00C40421" w:rsidRDefault="00000000">
            <w:pPr>
              <w:pStyle w:val="TableParagraph"/>
              <w:ind w:left="108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รจัดซื้อจัดจ้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</w:t>
            </w:r>
          </w:p>
        </w:tc>
        <w:tc>
          <w:tcPr>
            <w:tcW w:w="3687" w:type="dxa"/>
          </w:tcPr>
          <w:p w14:paraId="7EE14B9E" w14:textId="0668DEB6" w:rsidR="00973E9D" w:rsidRPr="00C40421" w:rsidRDefault="00000000">
            <w:pPr>
              <w:pStyle w:val="TableParagraph"/>
              <w:spacing w:line="240" w:lineRule="auto"/>
              <w:ind w:left="108" w:right="184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๑.</w:t>
            </w:r>
            <w:r w:rsidRPr="00C40421">
              <w:rPr>
                <w:spacing w:val="-18"/>
                <w:sz w:val="32"/>
                <w:szCs w:val="32"/>
              </w:rPr>
              <w:t xml:space="preserve"> </w:t>
            </w:r>
            <w:r w:rsidRPr="00C40421">
              <w:rPr>
                <w:sz w:val="32"/>
                <w:szCs w:val="32"/>
              </w:rPr>
              <w:t>ก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รรับผลประโยชน์เพื่อเอื้อให้เกิดก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 </w:t>
            </w:r>
            <w:r w:rsidRPr="00C40421">
              <w:rPr>
                <w:spacing w:val="-2"/>
                <w:sz w:val="32"/>
                <w:szCs w:val="32"/>
              </w:rPr>
              <w:t>กํำหนดคุณลักษณะเฉพ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ะให้กับ ผู้ประกอบก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รผู้มีส่วนได้ส่วนเสีย</w:t>
            </w:r>
          </w:p>
          <w:p w14:paraId="241EF7B1" w14:textId="523F41B1" w:rsidR="00973E9D" w:rsidRPr="00C40421" w:rsidRDefault="00000000">
            <w:pPr>
              <w:pStyle w:val="TableParagraph"/>
              <w:spacing w:line="240" w:lineRule="auto"/>
              <w:ind w:left="108" w:right="184"/>
              <w:rPr>
                <w:rFonts w:hint="cs"/>
                <w:sz w:val="32"/>
                <w:szCs w:val="32"/>
                <w:lang w:bidi="th-TH"/>
              </w:rPr>
            </w:pPr>
            <w:r w:rsidRPr="00C40421">
              <w:rPr>
                <w:sz w:val="32"/>
                <w:szCs w:val="32"/>
              </w:rPr>
              <w:t>๒. มีก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รรับสินบน/เรียกรับเงิน/ </w:t>
            </w:r>
            <w:r w:rsidRPr="00C40421">
              <w:rPr>
                <w:spacing w:val="-2"/>
                <w:sz w:val="32"/>
                <w:szCs w:val="32"/>
              </w:rPr>
              <w:t>ของขวัญ/สินน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้ำ</w:t>
            </w:r>
            <w:r w:rsidRPr="00C40421">
              <w:rPr>
                <w:spacing w:val="-2"/>
                <w:sz w:val="32"/>
                <w:szCs w:val="32"/>
              </w:rPr>
              <w:t>ใจ/ก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รเลี้ยงรับรอง ซึ่งนํำไปสู่ก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รเอื้อประโยชน์ให้กับคู่สัญญ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1073" w:type="dxa"/>
          </w:tcPr>
          <w:p w14:paraId="53110E8D" w14:textId="77777777" w:rsidR="00973E9D" w:rsidRPr="00C40421" w:rsidRDefault="00000000">
            <w:pPr>
              <w:pStyle w:val="TableParagraph"/>
              <w:ind w:left="131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419" w:type="dxa"/>
          </w:tcPr>
          <w:p w14:paraId="50681B7A" w14:textId="77777777" w:rsidR="00973E9D" w:rsidRPr="00C40421" w:rsidRDefault="00000000">
            <w:pPr>
              <w:pStyle w:val="TableParagraph"/>
              <w:ind w:left="59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762" w:type="dxa"/>
            <w:shd w:val="clear" w:color="auto" w:fill="FFFF00"/>
          </w:tcPr>
          <w:p w14:paraId="44F2F282" w14:textId="379AF965" w:rsidR="00973E9D" w:rsidRPr="00C40421" w:rsidRDefault="00C40421">
            <w:pPr>
              <w:pStyle w:val="TableParagraph"/>
              <w:spacing w:line="240" w:lineRule="auto"/>
              <w:ind w:left="247" w:hanging="14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มเสี่ยงสีเหลือง ระดับป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นกล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</w:t>
            </w:r>
          </w:p>
        </w:tc>
        <w:tc>
          <w:tcPr>
            <w:tcW w:w="3119" w:type="dxa"/>
          </w:tcPr>
          <w:p w14:paraId="374E413D" w14:textId="77777777" w:rsidR="00973E9D" w:rsidRPr="00C40421" w:rsidRDefault="00000000">
            <w:pPr>
              <w:pStyle w:val="TableParagraph"/>
              <w:spacing w:line="240" w:lineRule="auto"/>
              <w:rPr>
                <w:b/>
                <w:bCs/>
                <w:sz w:val="32"/>
                <w:szCs w:val="32"/>
              </w:rPr>
            </w:pPr>
            <w:r w:rsidRPr="00C40421">
              <w:rPr>
                <w:b/>
                <w:bCs/>
                <w:spacing w:val="-2"/>
                <w:sz w:val="32"/>
                <w:szCs w:val="32"/>
              </w:rPr>
              <w:t>มาตรการส่งเสริมความโปร่งใส ในการจัดซื้อจัดจ้าง</w:t>
            </w:r>
          </w:p>
          <w:p w14:paraId="50299D19" w14:textId="246001CA" w:rsidR="00973E9D" w:rsidRPr="00C404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40" w:lineRule="auto"/>
              <w:ind w:right="387" w:firstLine="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ผู้บังคับบัญช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มีก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รควบคุม และติดต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รทํำง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นอย่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 ใกล้ชิดมีก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รสอบท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นและกํำชับ ให้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เจ้าหน้า</w:t>
            </w:r>
            <w:r w:rsidRPr="00C40421">
              <w:rPr>
                <w:spacing w:val="-2"/>
                <w:sz w:val="32"/>
                <w:szCs w:val="32"/>
              </w:rPr>
              <w:t>ที่ปฏิบัติต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มระเบียบ อย่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งเคร่งครัด</w:t>
            </w:r>
          </w:p>
          <w:p w14:paraId="677C9D0C" w14:textId="017CA33B" w:rsidR="00973E9D" w:rsidRPr="00C404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40" w:lineRule="auto"/>
              <w:ind w:right="315" w:firstLine="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จัดทํำและเผยแพร่แผนปฏิบัติ 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รจัดซื้อจัดจ้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 ๓.ร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ยง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นผลก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รจัดซื้อจัดจ้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 ต่อผู้บริห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</w:t>
            </w:r>
          </w:p>
          <w:p w14:paraId="32A1D4D0" w14:textId="6D86C037" w:rsidR="00973E9D" w:rsidRPr="00C40421" w:rsidRDefault="00000000">
            <w:pPr>
              <w:pStyle w:val="TableParagraph"/>
              <w:spacing w:line="240" w:lineRule="auto"/>
              <w:rPr>
                <w:sz w:val="32"/>
                <w:szCs w:val="32"/>
              </w:rPr>
            </w:pPr>
            <w:r w:rsidRPr="00C40421">
              <w:rPr>
                <w:sz w:val="32"/>
                <w:szCs w:val="32"/>
              </w:rPr>
              <w:t>๔. มีขั้นตอนเสนอก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รเห็นชอบ ผ่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นส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ยง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นต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มลํำดับ และมีก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 xml:space="preserve">ร </w:t>
            </w:r>
            <w:r w:rsidRPr="00C40421">
              <w:rPr>
                <w:spacing w:val="-2"/>
                <w:sz w:val="32"/>
                <w:szCs w:val="32"/>
              </w:rPr>
              <w:t>กํำหนดอํำน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จอนุมัติต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มวงเงิน ที่เหม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ะสม ๕.โครงก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รฝึกอบรมให้คว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มรู้ แก่คณะกรรมก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รจัดซื้อจัดจ้</w:t>
            </w:r>
            <w:r w:rsidR="00C40421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 xml:space="preserve">งและ </w:t>
            </w:r>
            <w:r w:rsidRPr="00C40421">
              <w:rPr>
                <w:sz w:val="32"/>
                <w:szCs w:val="32"/>
              </w:rPr>
              <w:t>ผู้ปฏิบัติง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นด้</w:t>
            </w:r>
            <w:r w:rsidR="00C40421">
              <w:rPr>
                <w:rFonts w:hint="cs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z w:val="32"/>
                <w:szCs w:val="32"/>
              </w:rPr>
              <w:t>นพัสดุ ประจํำปี</w:t>
            </w:r>
          </w:p>
        </w:tc>
        <w:tc>
          <w:tcPr>
            <w:tcW w:w="1420" w:type="dxa"/>
          </w:tcPr>
          <w:p w14:paraId="056E0848" w14:textId="77777777" w:rsidR="00973E9D" w:rsidRPr="00C40421" w:rsidRDefault="00000000">
            <w:pPr>
              <w:pStyle w:val="TableParagraph"/>
              <w:ind w:left="164" w:right="125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กองคลัง</w:t>
            </w:r>
          </w:p>
        </w:tc>
      </w:tr>
    </w:tbl>
    <w:p w14:paraId="66E3C562" w14:textId="77777777" w:rsidR="00973E9D" w:rsidRPr="00C40421" w:rsidRDefault="00973E9D">
      <w:pPr>
        <w:jc w:val="center"/>
        <w:rPr>
          <w:sz w:val="32"/>
          <w:szCs w:val="32"/>
        </w:rPr>
        <w:sectPr w:rsidR="00973E9D" w:rsidRPr="00C40421" w:rsidSect="00A43E76">
          <w:pgSz w:w="15880" w:h="12250" w:orient="landscape"/>
          <w:pgMar w:top="1380" w:right="80" w:bottom="280" w:left="80" w:header="720" w:footer="720" w:gutter="0"/>
          <w:cols w:space="720"/>
        </w:sectPr>
      </w:pPr>
    </w:p>
    <w:p w14:paraId="4B182F92" w14:textId="77777777" w:rsidR="00973E9D" w:rsidRPr="00C40421" w:rsidRDefault="00973E9D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22"/>
        <w:gridCol w:w="3687"/>
        <w:gridCol w:w="1073"/>
        <w:gridCol w:w="1277"/>
        <w:gridCol w:w="1901"/>
        <w:gridCol w:w="3121"/>
        <w:gridCol w:w="1417"/>
      </w:tblGrid>
      <w:tr w:rsidR="00C40421" w:rsidRPr="00C40421" w14:paraId="394FB6EB" w14:textId="77777777">
        <w:trPr>
          <w:trHeight w:val="983"/>
        </w:trPr>
        <w:tc>
          <w:tcPr>
            <w:tcW w:w="857" w:type="dxa"/>
            <w:shd w:val="clear" w:color="auto" w:fill="C5DFB3"/>
          </w:tcPr>
          <w:p w14:paraId="79E5CE40" w14:textId="4721EE00" w:rsidR="00C40421" w:rsidRPr="00C40421" w:rsidRDefault="00C40421" w:rsidP="00C40421">
            <w:pPr>
              <w:pStyle w:val="TableParagraph"/>
              <w:ind w:left="165" w:right="166"/>
              <w:jc w:val="center"/>
              <w:rPr>
                <w:sz w:val="32"/>
                <w:szCs w:val="32"/>
              </w:rPr>
            </w:pPr>
            <w:r w:rsidRPr="00C40421">
              <w:rPr>
                <w:spacing w:val="-4"/>
                <w:sz w:val="32"/>
                <w:szCs w:val="32"/>
              </w:rPr>
              <w:t>ลํำดับ</w:t>
            </w:r>
          </w:p>
        </w:tc>
        <w:tc>
          <w:tcPr>
            <w:tcW w:w="2122" w:type="dxa"/>
            <w:shd w:val="clear" w:color="auto" w:fill="C5DFB3"/>
          </w:tcPr>
          <w:p w14:paraId="002661C5" w14:textId="4D28D6A4" w:rsidR="00C40421" w:rsidRPr="00C40421" w:rsidRDefault="00C40421" w:rsidP="00C40421">
            <w:pPr>
              <w:pStyle w:val="TableParagraph"/>
              <w:spacing w:line="240" w:lineRule="auto"/>
              <w:ind w:left="662" w:right="126" w:hanging="347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ประเด็นคว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 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3687" w:type="dxa"/>
            <w:shd w:val="clear" w:color="auto" w:fill="C5DFB3"/>
          </w:tcPr>
          <w:p w14:paraId="6DAED9FC" w14:textId="77777777" w:rsidR="00C40421" w:rsidRPr="00C40421" w:rsidRDefault="00C40421" w:rsidP="00C40421">
            <w:pPr>
              <w:pStyle w:val="TableParagraph"/>
              <w:ind w:left="1000" w:right="972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เหตุก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รณ์คว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  <w:p w14:paraId="0D7579E2" w14:textId="67ED9035" w:rsidR="00C40421" w:rsidRPr="00C40421" w:rsidRDefault="00C40421" w:rsidP="00C40421">
            <w:pPr>
              <w:pStyle w:val="TableParagraph"/>
              <w:spacing w:before="1" w:line="240" w:lineRule="auto"/>
              <w:ind w:left="1000" w:right="745"/>
              <w:jc w:val="center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รทุจริต</w:t>
            </w:r>
          </w:p>
        </w:tc>
        <w:tc>
          <w:tcPr>
            <w:tcW w:w="1073" w:type="dxa"/>
            <w:shd w:val="clear" w:color="auto" w:fill="C5DFB3"/>
          </w:tcPr>
          <w:p w14:paraId="6ED19782" w14:textId="750EF3F5" w:rsidR="00C40421" w:rsidRPr="00C40421" w:rsidRDefault="00C40421" w:rsidP="00C40421">
            <w:pPr>
              <w:pStyle w:val="TableParagraph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โอก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สเกิด</w:t>
            </w:r>
          </w:p>
        </w:tc>
        <w:tc>
          <w:tcPr>
            <w:tcW w:w="1277" w:type="dxa"/>
            <w:shd w:val="clear" w:color="auto" w:fill="C5DFB3"/>
          </w:tcPr>
          <w:p w14:paraId="79AE5035" w14:textId="196FABAA" w:rsidR="00C40421" w:rsidRPr="00C40421" w:rsidRDefault="00C40421" w:rsidP="00C40421">
            <w:pPr>
              <w:pStyle w:val="TableParagraph"/>
              <w:spacing w:line="240" w:lineRule="auto"/>
              <w:ind w:right="14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ผลกระทบ/ 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มรุนแรง</w:t>
            </w:r>
          </w:p>
        </w:tc>
        <w:tc>
          <w:tcPr>
            <w:tcW w:w="1901" w:type="dxa"/>
            <w:shd w:val="clear" w:color="auto" w:fill="C5DFB3"/>
          </w:tcPr>
          <w:p w14:paraId="2F47F65E" w14:textId="21520E30" w:rsidR="00C40421" w:rsidRPr="00C40421" w:rsidRDefault="00C40421" w:rsidP="00C40421">
            <w:pPr>
              <w:pStyle w:val="TableParagraph"/>
              <w:ind w:left="313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ระดับคว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3121" w:type="dxa"/>
            <w:shd w:val="clear" w:color="auto" w:fill="C5DFB3"/>
          </w:tcPr>
          <w:p w14:paraId="76C34A63" w14:textId="166EE463" w:rsidR="00C40421" w:rsidRPr="00C40421" w:rsidRDefault="00C40421" w:rsidP="00C40421">
            <w:pPr>
              <w:pStyle w:val="TableParagraph"/>
              <w:spacing w:line="240" w:lineRule="auto"/>
              <w:ind w:left="870" w:right="201" w:hanging="209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ม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ตรก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รในก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รบริห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 จัดก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รคว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</w:t>
            </w:r>
          </w:p>
        </w:tc>
        <w:tc>
          <w:tcPr>
            <w:tcW w:w="1417" w:type="dxa"/>
            <w:shd w:val="clear" w:color="auto" w:fill="C5DFB3"/>
          </w:tcPr>
          <w:p w14:paraId="3D09BACA" w14:textId="24746BB9" w:rsidR="00C40421" w:rsidRPr="00C40421" w:rsidRDefault="00C40421" w:rsidP="00C40421">
            <w:pPr>
              <w:pStyle w:val="TableParagraph"/>
              <w:ind w:left="0" w:right="238"/>
              <w:jc w:val="right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ผู้รับผิดชอบ</w:t>
            </w:r>
          </w:p>
        </w:tc>
      </w:tr>
      <w:tr w:rsidR="00973E9D" w:rsidRPr="00C40421" w14:paraId="102DF5BC" w14:textId="77777777">
        <w:trPr>
          <w:trHeight w:val="5062"/>
        </w:trPr>
        <w:tc>
          <w:tcPr>
            <w:tcW w:w="857" w:type="dxa"/>
          </w:tcPr>
          <w:p w14:paraId="42291F8D" w14:textId="77777777" w:rsidR="00973E9D" w:rsidRPr="00C40421" w:rsidRDefault="00000000">
            <w:pPr>
              <w:pStyle w:val="TableParagraph"/>
              <w:ind w:left="0" w:right="63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4</w:t>
            </w:r>
          </w:p>
        </w:tc>
        <w:tc>
          <w:tcPr>
            <w:tcW w:w="2122" w:type="dxa"/>
          </w:tcPr>
          <w:p w14:paraId="3EAC3752" w14:textId="34D5BEAB" w:rsidR="00973E9D" w:rsidRPr="00C40421" w:rsidRDefault="00000000">
            <w:pPr>
              <w:pStyle w:val="TableParagraph"/>
              <w:spacing w:line="312" w:lineRule="exact"/>
              <w:ind w:left="111"/>
              <w:rPr>
                <w:rFonts w:eastAsia="Tahoma"/>
                <w:sz w:val="32"/>
                <w:szCs w:val="32"/>
              </w:rPr>
            </w:pPr>
            <w:r w:rsidRPr="00C40421">
              <w:rPr>
                <w:rFonts w:eastAsia="Tahoma"/>
                <w:spacing w:val="-2"/>
                <w:w w:val="85"/>
                <w:sz w:val="32"/>
                <w:szCs w:val="32"/>
              </w:rPr>
              <w:t>การบร</w:t>
            </w:r>
            <w:r w:rsidR="001F6D20">
              <w:rPr>
                <w:rFonts w:eastAsia="Tahoma" w:hint="cs"/>
                <w:spacing w:val="-2"/>
                <w:w w:val="85"/>
                <w:sz w:val="32"/>
                <w:szCs w:val="32"/>
                <w:cs/>
                <w:lang w:bidi="th-TH"/>
              </w:rPr>
              <w:t>ิ</w:t>
            </w:r>
            <w:r w:rsidRPr="00C40421">
              <w:rPr>
                <w:rFonts w:eastAsia="Tahoma"/>
                <w:spacing w:val="-2"/>
                <w:w w:val="85"/>
                <w:sz w:val="32"/>
                <w:szCs w:val="32"/>
              </w:rPr>
              <w:t>หารงาน</w:t>
            </w:r>
          </w:p>
          <w:p w14:paraId="6FD3091F" w14:textId="77777777" w:rsidR="00973E9D" w:rsidRPr="00C40421" w:rsidRDefault="00000000">
            <w:pPr>
              <w:pStyle w:val="TableParagraph"/>
              <w:spacing w:line="374" w:lineRule="exact"/>
              <w:ind w:left="111"/>
              <w:rPr>
                <w:rFonts w:eastAsia="Tahoma"/>
                <w:sz w:val="32"/>
                <w:szCs w:val="32"/>
              </w:rPr>
            </w:pPr>
            <w:r w:rsidRPr="00C40421">
              <w:rPr>
                <w:rFonts w:eastAsia="Tahoma"/>
                <w:spacing w:val="-4"/>
                <w:w w:val="85"/>
                <w:sz w:val="32"/>
                <w:szCs w:val="32"/>
              </w:rPr>
              <w:t>บุคคล</w:t>
            </w:r>
          </w:p>
        </w:tc>
        <w:tc>
          <w:tcPr>
            <w:tcW w:w="3687" w:type="dxa"/>
          </w:tcPr>
          <w:p w14:paraId="0E11DD48" w14:textId="3E50ADED" w:rsidR="00973E9D" w:rsidRPr="00C40421" w:rsidRDefault="00000000">
            <w:pPr>
              <w:pStyle w:val="TableParagraph"/>
              <w:spacing w:before="24" w:line="189" w:lineRule="auto"/>
              <w:ind w:right="423"/>
              <w:rPr>
                <w:rFonts w:eastAsia="Tahoma"/>
                <w:sz w:val="32"/>
                <w:szCs w:val="32"/>
              </w:rPr>
            </w:pPr>
            <w:r w:rsidRPr="00C40421">
              <w:rPr>
                <w:w w:val="80"/>
                <w:sz w:val="32"/>
                <w:szCs w:val="32"/>
              </w:rPr>
              <w:t>๑.</w:t>
            </w:r>
            <w:r w:rsidRPr="00C40421">
              <w:rPr>
                <w:spacing w:val="-4"/>
                <w:w w:val="80"/>
                <w:sz w:val="32"/>
                <w:szCs w:val="32"/>
              </w:rPr>
              <w:t xml:space="preserve"> </w:t>
            </w:r>
            <w:r w:rsidRPr="00C40421">
              <w:rPr>
                <w:rFonts w:eastAsia="Tahoma"/>
                <w:w w:val="80"/>
                <w:sz w:val="32"/>
                <w:szCs w:val="32"/>
              </w:rPr>
              <w:t xml:space="preserve">การประเมินผลการปฏิบัติงาน </w:t>
            </w:r>
            <w:r w:rsidR="00C40421">
              <w:rPr>
                <w:rFonts w:eastAsia="Tahoma" w:hint="cs"/>
                <w:w w:val="80"/>
                <w:sz w:val="32"/>
                <w:szCs w:val="32"/>
                <w:cs/>
                <w:lang w:bidi="th-TH"/>
              </w:rPr>
              <w:t>เพื่อเลื่อน</w:t>
            </w:r>
            <w:r w:rsidR="001F6D20">
              <w:rPr>
                <w:rFonts w:eastAsia="Tahoma" w:hint="cs"/>
                <w:w w:val="80"/>
                <w:sz w:val="32"/>
                <w:szCs w:val="32"/>
                <w:cs/>
                <w:lang w:bidi="th-TH"/>
              </w:rPr>
              <w:t>เงินเดือนไม่เป็นธรรม</w:t>
            </w:r>
          </w:p>
          <w:p w14:paraId="5E62BFBD" w14:textId="5468AE69" w:rsidR="00973E9D" w:rsidRPr="00C40421" w:rsidRDefault="00000000">
            <w:pPr>
              <w:pStyle w:val="TableParagraph"/>
              <w:tabs>
                <w:tab w:val="left" w:pos="589"/>
              </w:tabs>
              <w:spacing w:before="169" w:line="292" w:lineRule="auto"/>
              <w:ind w:left="85" w:right="420" w:firstLine="22"/>
              <w:rPr>
                <w:rFonts w:eastAsia="Tahoma"/>
                <w:sz w:val="32"/>
                <w:szCs w:val="32"/>
              </w:rPr>
            </w:pPr>
            <w:r w:rsidRPr="00C40421">
              <w:rPr>
                <w:spacing w:val="-6"/>
                <w:w w:val="90"/>
                <w:position w:val="-2"/>
                <w:sz w:val="32"/>
                <w:szCs w:val="32"/>
              </w:rPr>
              <w:t>2.</w:t>
            </w:r>
            <w:r w:rsidRPr="00C40421">
              <w:rPr>
                <w:rFonts w:eastAsia="Tahoma"/>
                <w:spacing w:val="-2"/>
                <w:w w:val="75"/>
                <w:sz w:val="32"/>
                <w:szCs w:val="32"/>
              </w:rPr>
              <w:t>ช่วยเหลือญาติหร</w:t>
            </w:r>
            <w:r w:rsidR="001F6D20">
              <w:rPr>
                <w:rFonts w:eastAsia="Tahoma" w:hint="cs"/>
                <w:spacing w:val="-2"/>
                <w:w w:val="75"/>
                <w:sz w:val="32"/>
                <w:szCs w:val="32"/>
                <w:cs/>
                <w:lang w:bidi="th-TH"/>
              </w:rPr>
              <w:t>ื</w:t>
            </w:r>
            <w:r w:rsidRPr="00C40421">
              <w:rPr>
                <w:rFonts w:eastAsia="Tahoma"/>
                <w:spacing w:val="-2"/>
                <w:w w:val="75"/>
                <w:sz w:val="32"/>
                <w:szCs w:val="32"/>
              </w:rPr>
              <w:t xml:space="preserve">อพวกพ้อง </w:t>
            </w:r>
            <w:r w:rsidR="001F6D20">
              <w:rPr>
                <w:rFonts w:eastAsia="Tahoma" w:hint="cs"/>
                <w:spacing w:val="-2"/>
                <w:w w:val="75"/>
                <w:sz w:val="32"/>
                <w:szCs w:val="32"/>
                <w:cs/>
                <w:lang w:bidi="th-TH"/>
              </w:rPr>
              <w:t>ใ</w:t>
            </w:r>
            <w:r w:rsidRPr="00C40421">
              <w:rPr>
                <w:rFonts w:eastAsia="Tahoma"/>
                <w:spacing w:val="-2"/>
                <w:w w:val="80"/>
                <w:sz w:val="32"/>
                <w:szCs w:val="32"/>
              </w:rPr>
              <w:t>นการสอบเข้าบรรจุ</w:t>
            </w:r>
          </w:p>
        </w:tc>
        <w:tc>
          <w:tcPr>
            <w:tcW w:w="1073" w:type="dxa"/>
          </w:tcPr>
          <w:p w14:paraId="0D62926D" w14:textId="77777777" w:rsidR="00973E9D" w:rsidRPr="00C40421" w:rsidRDefault="00000000">
            <w:pPr>
              <w:pStyle w:val="TableParagraph"/>
              <w:ind w:left="130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277" w:type="dxa"/>
          </w:tcPr>
          <w:p w14:paraId="19980E21" w14:textId="77777777" w:rsidR="00973E9D" w:rsidRPr="00C40421" w:rsidRDefault="00000000">
            <w:pPr>
              <w:pStyle w:val="TableParagraph"/>
              <w:ind w:left="200"/>
              <w:jc w:val="center"/>
              <w:rPr>
                <w:sz w:val="32"/>
              </w:rPr>
            </w:pPr>
            <w:r w:rsidRPr="00C40421">
              <w:rPr>
                <w:w w:val="99"/>
                <w:sz w:val="32"/>
              </w:rPr>
              <w:t>3</w:t>
            </w:r>
          </w:p>
        </w:tc>
        <w:tc>
          <w:tcPr>
            <w:tcW w:w="1901" w:type="dxa"/>
            <w:shd w:val="clear" w:color="auto" w:fill="FFFF00"/>
          </w:tcPr>
          <w:p w14:paraId="7962DA1B" w14:textId="6B20F7E8" w:rsidR="00973E9D" w:rsidRPr="00C40421" w:rsidRDefault="001F6D20">
            <w:pPr>
              <w:pStyle w:val="TableParagraph"/>
              <w:spacing w:line="240" w:lineRule="auto"/>
              <w:ind w:left="244" w:hanging="140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คว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มเสี่ยงสีเหลือง ระดับป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นกล</w:t>
            </w:r>
            <w:r w:rsidRPr="00C40421">
              <w:rPr>
                <w:spacing w:val="-2"/>
                <w:sz w:val="32"/>
                <w:szCs w:val="32"/>
                <w:cs/>
                <w:lang w:bidi="th-TH"/>
              </w:rPr>
              <w:t>า</w:t>
            </w:r>
            <w:r w:rsidRPr="00C40421">
              <w:rPr>
                <w:spacing w:val="-2"/>
                <w:sz w:val="32"/>
                <w:szCs w:val="32"/>
              </w:rPr>
              <w:t>ง</w:t>
            </w:r>
          </w:p>
        </w:tc>
        <w:tc>
          <w:tcPr>
            <w:tcW w:w="3121" w:type="dxa"/>
          </w:tcPr>
          <w:p w14:paraId="60564102" w14:textId="77777777" w:rsidR="00973E9D" w:rsidRPr="00C40421" w:rsidRDefault="00000000">
            <w:pPr>
              <w:pStyle w:val="TableParagraph"/>
              <w:spacing w:before="47" w:line="199" w:lineRule="auto"/>
              <w:ind w:right="201"/>
              <w:rPr>
                <w:rFonts w:eastAsia="Angsana New"/>
                <w:sz w:val="32"/>
                <w:szCs w:val="32"/>
              </w:rPr>
            </w:pPr>
            <w:r w:rsidRPr="00C40421">
              <w:rPr>
                <w:rFonts w:eastAsia="Angsana New"/>
                <w:b/>
                <w:bCs/>
                <w:spacing w:val="-2"/>
                <w:sz w:val="32"/>
                <w:szCs w:val="32"/>
              </w:rPr>
              <w:t>มาตรการ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>สร้างความโปร่งใสการ บริหารงานบุคคล</w:t>
            </w:r>
          </w:p>
          <w:p w14:paraId="6808C5A9" w14:textId="346A554E" w:rsidR="00973E9D" w:rsidRPr="00C40421" w:rsidRDefault="00000000">
            <w:pPr>
              <w:pStyle w:val="TableParagraph"/>
              <w:spacing w:line="201" w:lineRule="auto"/>
              <w:rPr>
                <w:rFonts w:eastAsia="Angsana New"/>
                <w:sz w:val="32"/>
                <w:szCs w:val="32"/>
              </w:rPr>
            </w:pPr>
            <w:r w:rsidRPr="00C40421">
              <w:rPr>
                <w:rFonts w:eastAsia="Angsana New"/>
                <w:sz w:val="32"/>
                <w:szCs w:val="32"/>
              </w:rPr>
              <w:t>๑. การก</w:t>
            </w:r>
            <w:r w:rsidR="001F6D20">
              <w:rPr>
                <w:rFonts w:eastAsia="Angsana New" w:hint="cs"/>
                <w:sz w:val="32"/>
                <w:szCs w:val="32"/>
                <w:cs/>
                <w:lang w:bidi="th-TH"/>
              </w:rPr>
              <w:t>ำ</w:t>
            </w:r>
            <w:r w:rsidRPr="00C40421">
              <w:rPr>
                <w:rFonts w:eastAsia="Angsana New"/>
                <w:sz w:val="32"/>
                <w:szCs w:val="32"/>
              </w:rPr>
              <w:t>หนดหล</w:t>
            </w:r>
            <w:r w:rsidR="001F6D20">
              <w:rPr>
                <w:rFonts w:eastAsia="Angsana New" w:hint="cs"/>
                <w:sz w:val="32"/>
                <w:szCs w:val="32"/>
                <w:cs/>
                <w:lang w:bidi="th-TH"/>
              </w:rPr>
              <w:t>ั</w:t>
            </w:r>
            <w:r w:rsidRPr="00C40421">
              <w:rPr>
                <w:rFonts w:eastAsia="Angsana New"/>
                <w:sz w:val="32"/>
                <w:szCs w:val="32"/>
              </w:rPr>
              <w:t>กเกณฑ</w:t>
            </w:r>
            <w:r w:rsidR="001F6D20">
              <w:rPr>
                <w:rFonts w:eastAsia="Angsana New" w:hint="cs"/>
                <w:sz w:val="32"/>
                <w:szCs w:val="32"/>
                <w:cs/>
                <w:lang w:bidi="th-TH"/>
              </w:rPr>
              <w:t>์</w:t>
            </w:r>
            <w:r w:rsidRPr="00C40421">
              <w:rPr>
                <w:rFonts w:eastAsia="Angsana New"/>
                <w:sz w:val="32"/>
                <w:szCs w:val="32"/>
              </w:rPr>
              <w:t xml:space="preserve">ในการ </w:t>
            </w:r>
            <w:r w:rsidRPr="00C40421">
              <w:rPr>
                <w:rFonts w:eastAsia="Angsana New"/>
                <w:spacing w:val="-12"/>
                <w:sz w:val="32"/>
                <w:szCs w:val="32"/>
              </w:rPr>
              <w:t>บริหารงานบุคคลท</w:t>
            </w:r>
            <w:r w:rsidR="001F6D20">
              <w:rPr>
                <w:rFonts w:eastAsia="Angsana New" w:hint="cs"/>
                <w:spacing w:val="-12"/>
                <w:sz w:val="32"/>
                <w:szCs w:val="32"/>
                <w:cs/>
                <w:lang w:bidi="th-TH"/>
              </w:rPr>
              <w:t>ี่</w:t>
            </w:r>
            <w:r w:rsidRPr="00C40421">
              <w:rPr>
                <w:rFonts w:eastAsia="Angsana New"/>
                <w:spacing w:val="-12"/>
                <w:sz w:val="32"/>
                <w:szCs w:val="32"/>
              </w:rPr>
              <w:t>ช</w:t>
            </w:r>
            <w:r w:rsidR="001F6D20">
              <w:rPr>
                <w:rFonts w:eastAsia="Angsana New" w:hint="cs"/>
                <w:spacing w:val="-12"/>
                <w:sz w:val="32"/>
                <w:szCs w:val="32"/>
                <w:cs/>
                <w:lang w:bidi="th-TH"/>
              </w:rPr>
              <w:t>ั</w:t>
            </w:r>
            <w:r w:rsidRPr="00C40421">
              <w:rPr>
                <w:rFonts w:eastAsia="Angsana New"/>
                <w:spacing w:val="-12"/>
                <w:sz w:val="32"/>
                <w:szCs w:val="32"/>
              </w:rPr>
              <w:t>ดเจนและเป็</w:t>
            </w:r>
            <w:r w:rsidRPr="00C40421">
              <w:rPr>
                <w:rFonts w:eastAsia="Angsana New"/>
                <w:spacing w:val="-23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spacing w:val="-88"/>
                <w:sz w:val="32"/>
                <w:szCs w:val="32"/>
              </w:rPr>
              <w:t>น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 xml:space="preserve"> รูปธรรม</w:t>
            </w:r>
          </w:p>
          <w:p w14:paraId="3393DFBA" w14:textId="77777777" w:rsidR="00973E9D" w:rsidRPr="00C40421" w:rsidRDefault="00000000">
            <w:pPr>
              <w:pStyle w:val="TableParagraph"/>
              <w:spacing w:line="345" w:lineRule="exact"/>
              <w:rPr>
                <w:rFonts w:eastAsia="Angsana New"/>
                <w:sz w:val="32"/>
                <w:szCs w:val="32"/>
              </w:rPr>
            </w:pPr>
            <w:r w:rsidRPr="00C40421">
              <w:rPr>
                <w:rFonts w:eastAsia="Angsana New"/>
                <w:sz w:val="32"/>
                <w:szCs w:val="32"/>
              </w:rPr>
              <w:t>๒.</w:t>
            </w:r>
            <w:r w:rsidRPr="00C40421">
              <w:rPr>
                <w:rFonts w:eastAsia="Angsana New"/>
                <w:spacing w:val="-5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>การแสดงเจตนารมณ์ในการ</w:t>
            </w:r>
          </w:p>
          <w:p w14:paraId="4AFABBA9" w14:textId="1DE980C5" w:rsidR="00973E9D" w:rsidRPr="00C40421" w:rsidRDefault="00000000">
            <w:pPr>
              <w:pStyle w:val="TableParagraph"/>
              <w:spacing w:before="13" w:line="201" w:lineRule="auto"/>
              <w:ind w:right="125"/>
              <w:rPr>
                <w:rFonts w:eastAsia="Angsana New"/>
                <w:sz w:val="32"/>
                <w:szCs w:val="32"/>
              </w:rPr>
            </w:pPr>
            <w:r w:rsidRPr="00C40421">
              <w:rPr>
                <w:rFonts w:eastAsia="Angsana New"/>
                <w:spacing w:val="-2"/>
                <w:sz w:val="32"/>
                <w:szCs w:val="32"/>
              </w:rPr>
              <w:t>น</w:t>
            </w:r>
            <w:r w:rsidR="001F6D20">
              <w:rPr>
                <w:rFonts w:eastAsia="Angsana New" w:hint="cs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>อมน</w:t>
            </w:r>
            <w:r w:rsidR="001F6D20">
              <w:rPr>
                <w:rFonts w:eastAsia="Angsana New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>หล</w:t>
            </w:r>
            <w:r w:rsidR="001F6D20">
              <w:rPr>
                <w:rFonts w:eastAsia="Angsana New" w:hint="cs"/>
                <w:spacing w:val="-2"/>
                <w:sz w:val="32"/>
                <w:szCs w:val="32"/>
                <w:cs/>
                <w:lang w:bidi="th-TH"/>
              </w:rPr>
              <w:t>ั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>กคุณธรรมมาใช</w:t>
            </w:r>
            <w:r w:rsidR="001F6D20">
              <w:rPr>
                <w:rFonts w:eastAsia="Angsana New" w:hint="cs"/>
                <w:spacing w:val="-2"/>
                <w:sz w:val="32"/>
                <w:szCs w:val="32"/>
                <w:cs/>
                <w:lang w:bidi="th-TH"/>
              </w:rPr>
              <w:t>้</w:t>
            </w:r>
            <w:r w:rsidRPr="00C40421">
              <w:rPr>
                <w:rFonts w:eastAsia="Angsana New"/>
                <w:spacing w:val="-2"/>
                <w:sz w:val="32"/>
                <w:szCs w:val="32"/>
              </w:rPr>
              <w:t xml:space="preserve">ในการ </w:t>
            </w:r>
            <w:r w:rsidRPr="00C40421">
              <w:rPr>
                <w:rFonts w:eastAsia="Angsana New"/>
                <w:spacing w:val="-4"/>
                <w:sz w:val="32"/>
                <w:szCs w:val="32"/>
              </w:rPr>
              <w:t>บริหารงานของผ</w:t>
            </w:r>
            <w:r w:rsidR="001F6D20">
              <w:rPr>
                <w:rFonts w:eastAsia="Angsana New" w:hint="cs"/>
                <w:spacing w:val="-4"/>
                <w:sz w:val="32"/>
                <w:szCs w:val="32"/>
                <w:cs/>
                <w:lang w:bidi="th-TH"/>
              </w:rPr>
              <w:t>ู้</w:t>
            </w:r>
            <w:r w:rsidRPr="00C40421">
              <w:rPr>
                <w:rFonts w:eastAsia="Angsana New"/>
                <w:spacing w:val="-4"/>
                <w:sz w:val="32"/>
                <w:szCs w:val="32"/>
              </w:rPr>
              <w:t>บริหาร</w:t>
            </w:r>
            <w:r w:rsidRPr="00C40421">
              <w:rPr>
                <w:rFonts w:eastAsia="Angsana New"/>
                <w:spacing w:val="-10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spacing w:val="-4"/>
                <w:sz w:val="32"/>
                <w:szCs w:val="32"/>
              </w:rPr>
              <w:t>อาทิ</w:t>
            </w:r>
            <w:r w:rsidRPr="00C40421">
              <w:rPr>
                <w:rFonts w:eastAsia="Angsana New"/>
                <w:spacing w:val="-9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spacing w:val="-4"/>
                <w:sz w:val="32"/>
                <w:szCs w:val="32"/>
              </w:rPr>
              <w:t xml:space="preserve">การ </w:t>
            </w:r>
            <w:r w:rsidRPr="00C40421">
              <w:rPr>
                <w:rFonts w:eastAsia="Angsana New"/>
                <w:sz w:val="32"/>
                <w:szCs w:val="32"/>
              </w:rPr>
              <w:t>ประกาศเจตนารมณ์นโยบาย No Gift Policy</w:t>
            </w:r>
          </w:p>
          <w:p w14:paraId="0FFE1B1D" w14:textId="27A9DC9C" w:rsidR="00973E9D" w:rsidRPr="00C40421" w:rsidRDefault="00000000">
            <w:pPr>
              <w:pStyle w:val="TableParagraph"/>
              <w:spacing w:line="201" w:lineRule="auto"/>
              <w:ind w:right="125"/>
              <w:rPr>
                <w:rFonts w:eastAsia="Angsana New"/>
                <w:sz w:val="32"/>
                <w:szCs w:val="32"/>
              </w:rPr>
            </w:pPr>
            <w:r w:rsidRPr="00C40421">
              <w:rPr>
                <w:rFonts w:eastAsia="Angsana New"/>
                <w:w w:val="99"/>
                <w:sz w:val="32"/>
                <w:szCs w:val="32"/>
              </w:rPr>
              <w:t>๓.</w:t>
            </w:r>
            <w:r w:rsidRPr="00C40421">
              <w:rPr>
                <w:rFonts w:eastAsia="Angsana New"/>
                <w:spacing w:val="-1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การน</w:t>
            </w:r>
            <w:r w:rsidR="001F6D20">
              <w:rPr>
                <w:rFonts w:eastAsia="Angsana New" w:hint="cs"/>
                <w:w w:val="99"/>
                <w:sz w:val="32"/>
                <w:szCs w:val="32"/>
                <w:cs/>
                <w:lang w:bidi="th-TH"/>
              </w:rPr>
              <w:t>ำ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หล</w:t>
            </w:r>
            <w:r w:rsidR="001F6D20">
              <w:rPr>
                <w:rFonts w:eastAsia="Angsana New" w:hint="cs"/>
                <w:w w:val="99"/>
                <w:sz w:val="32"/>
                <w:szCs w:val="32"/>
                <w:cs/>
                <w:lang w:bidi="th-TH"/>
              </w:rPr>
              <w:t>ั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กประมวลจ</w:t>
            </w:r>
            <w:r w:rsidRPr="00C40421">
              <w:rPr>
                <w:rFonts w:eastAsia="Angsana New"/>
                <w:spacing w:val="-18"/>
                <w:w w:val="99"/>
                <w:sz w:val="32"/>
                <w:szCs w:val="32"/>
              </w:rPr>
              <w:t>ร</w:t>
            </w:r>
            <w:r w:rsidRPr="00C40421">
              <w:rPr>
                <w:rFonts w:eastAsia="Angsana New"/>
                <w:spacing w:val="17"/>
                <w:w w:val="99"/>
                <w:sz w:val="32"/>
                <w:szCs w:val="32"/>
              </w:rPr>
              <w:t>ิ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ยธรรม ของเ</w:t>
            </w:r>
            <w:r w:rsidRPr="00C40421">
              <w:rPr>
                <w:rFonts w:eastAsia="Angsana New"/>
                <w:spacing w:val="-1"/>
                <w:w w:val="99"/>
                <w:sz w:val="32"/>
                <w:szCs w:val="32"/>
              </w:rPr>
              <w:t>จ</w:t>
            </w:r>
            <w:r w:rsidR="001F6D20">
              <w:rPr>
                <w:rFonts w:eastAsia="Angsana New" w:hint="cs"/>
                <w:spacing w:val="-1"/>
                <w:w w:val="99"/>
                <w:sz w:val="32"/>
                <w:szCs w:val="32"/>
                <w:cs/>
                <w:lang w:bidi="th-TH"/>
              </w:rPr>
              <w:t>้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าหน</w:t>
            </w:r>
            <w:r w:rsidR="001F6D20">
              <w:rPr>
                <w:rFonts w:eastAsia="Angsana New" w:hint="cs"/>
                <w:w w:val="99"/>
                <w:sz w:val="32"/>
                <w:szCs w:val="32"/>
                <w:cs/>
                <w:lang w:bidi="th-TH"/>
              </w:rPr>
              <w:t>้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า</w:t>
            </w:r>
            <w:r w:rsidRPr="00C40421">
              <w:rPr>
                <w:rFonts w:eastAsia="Angsana New"/>
                <w:spacing w:val="-4"/>
                <w:w w:val="99"/>
                <w:sz w:val="32"/>
                <w:szCs w:val="32"/>
              </w:rPr>
              <w:t>ท</w:t>
            </w:r>
            <w:r w:rsidR="001F6D20">
              <w:rPr>
                <w:rFonts w:eastAsia="Angsana New" w:hint="cs"/>
                <w:spacing w:val="-240"/>
                <w:w w:val="99"/>
                <w:sz w:val="32"/>
                <w:szCs w:val="32"/>
                <w:cs/>
                <w:lang w:bidi="th-TH"/>
              </w:rPr>
              <w:t>ี่</w:t>
            </w:r>
            <w:r w:rsidRPr="00C40421">
              <w:rPr>
                <w:rFonts w:eastAsia="Angsana New"/>
                <w:spacing w:val="-4"/>
                <w:w w:val="99"/>
                <w:sz w:val="32"/>
                <w:szCs w:val="32"/>
              </w:rPr>
              <w:t>ร</w:t>
            </w:r>
            <w:r w:rsidRPr="00C40421">
              <w:rPr>
                <w:rFonts w:eastAsia="Angsana New"/>
                <w:spacing w:val="3"/>
                <w:w w:val="99"/>
                <w:sz w:val="32"/>
                <w:szCs w:val="32"/>
              </w:rPr>
              <w:t>ั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ฐ</w:t>
            </w:r>
            <w:r w:rsidRPr="00C40421">
              <w:rPr>
                <w:rFonts w:eastAsia="Angsana New"/>
                <w:spacing w:val="-1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มาป</w:t>
            </w:r>
            <w:r w:rsidRPr="00C40421">
              <w:rPr>
                <w:rFonts w:eastAsia="Angsana New"/>
                <w:spacing w:val="-4"/>
                <w:w w:val="99"/>
                <w:sz w:val="32"/>
                <w:szCs w:val="32"/>
              </w:rPr>
              <w:t>ร</w:t>
            </w:r>
            <w:r w:rsidRPr="00C40421">
              <w:rPr>
                <w:rFonts w:eastAsia="Angsana New"/>
                <w:spacing w:val="3"/>
                <w:w w:val="99"/>
                <w:sz w:val="32"/>
                <w:szCs w:val="32"/>
              </w:rPr>
              <w:t>ั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บใ</w:t>
            </w:r>
            <w:r w:rsidRPr="00C40421">
              <w:rPr>
                <w:rFonts w:eastAsia="Angsana New"/>
                <w:spacing w:val="-1"/>
                <w:w w:val="99"/>
                <w:sz w:val="32"/>
                <w:szCs w:val="32"/>
              </w:rPr>
              <w:t>ช</w:t>
            </w:r>
            <w:r w:rsidR="001F6D20">
              <w:rPr>
                <w:rFonts w:eastAsia="Angsana New" w:hint="cs"/>
                <w:spacing w:val="-1"/>
                <w:w w:val="99"/>
                <w:sz w:val="32"/>
                <w:szCs w:val="32"/>
                <w:cs/>
                <w:lang w:bidi="th-TH"/>
              </w:rPr>
              <w:t>้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เ</w:t>
            </w:r>
            <w:r w:rsidRPr="00C40421">
              <w:rPr>
                <w:rFonts w:eastAsia="Angsana New"/>
                <w:spacing w:val="-30"/>
                <w:w w:val="99"/>
                <w:sz w:val="32"/>
                <w:szCs w:val="32"/>
              </w:rPr>
              <w:t>ป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็</w:t>
            </w:r>
            <w:r w:rsidRPr="00C40421">
              <w:rPr>
                <w:rFonts w:eastAsia="Angsana New"/>
                <w:spacing w:val="-23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น เกณ</w:t>
            </w:r>
            <w:r w:rsidRPr="00C40421">
              <w:rPr>
                <w:rFonts w:eastAsia="Angsana New"/>
                <w:spacing w:val="-1"/>
                <w:w w:val="99"/>
                <w:sz w:val="32"/>
                <w:szCs w:val="32"/>
              </w:rPr>
              <w:t>ฑ</w:t>
            </w:r>
            <w:r w:rsidR="001F6D20">
              <w:rPr>
                <w:rFonts w:eastAsia="Angsana New" w:hint="cs"/>
                <w:spacing w:val="-1"/>
                <w:w w:val="99"/>
                <w:sz w:val="32"/>
                <w:szCs w:val="32"/>
                <w:cs/>
                <w:lang w:bidi="th-TH"/>
              </w:rPr>
              <w:t>์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การใ</w:t>
            </w:r>
            <w:r w:rsidRPr="00C40421">
              <w:rPr>
                <w:rFonts w:eastAsia="Angsana New"/>
                <w:spacing w:val="-1"/>
                <w:w w:val="99"/>
                <w:sz w:val="32"/>
                <w:szCs w:val="32"/>
              </w:rPr>
              <w:t>ห</w:t>
            </w:r>
            <w:r w:rsidR="001F6D20">
              <w:rPr>
                <w:rFonts w:eastAsia="Angsana New" w:hint="cs"/>
                <w:spacing w:val="-1"/>
                <w:w w:val="99"/>
                <w:sz w:val="32"/>
                <w:szCs w:val="32"/>
                <w:cs/>
                <w:lang w:bidi="th-TH"/>
              </w:rPr>
              <w:t>้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คะแนนผลการป</w:t>
            </w:r>
            <w:r w:rsidRPr="00C40421">
              <w:rPr>
                <w:rFonts w:eastAsia="Angsana New"/>
                <w:spacing w:val="-4"/>
                <w:w w:val="99"/>
                <w:sz w:val="32"/>
                <w:szCs w:val="32"/>
              </w:rPr>
              <w:t>ฏ</w:t>
            </w:r>
            <w:r w:rsidRPr="00C40421">
              <w:rPr>
                <w:rFonts w:eastAsia="Angsana New"/>
                <w:spacing w:val="3"/>
                <w:w w:val="99"/>
                <w:sz w:val="32"/>
                <w:szCs w:val="32"/>
              </w:rPr>
              <w:t>ิ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บ</w:t>
            </w:r>
            <w:r w:rsidRPr="00C40421">
              <w:rPr>
                <w:rFonts w:eastAsia="Angsana New"/>
                <w:spacing w:val="-118"/>
                <w:w w:val="99"/>
                <w:sz w:val="32"/>
                <w:szCs w:val="32"/>
              </w:rPr>
              <w:t>ต</w:t>
            </w:r>
            <w:r w:rsidRPr="00C40421">
              <w:rPr>
                <w:rFonts w:eastAsia="Angsana New"/>
                <w:w w:val="99"/>
                <w:sz w:val="32"/>
                <w:szCs w:val="32"/>
              </w:rPr>
              <w:t>ั</w:t>
            </w:r>
            <w:r w:rsidRPr="00C40421">
              <w:rPr>
                <w:rFonts w:eastAsia="Angsana New"/>
                <w:spacing w:val="-5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spacing w:val="3"/>
                <w:sz w:val="32"/>
                <w:szCs w:val="32"/>
              </w:rPr>
              <w:t xml:space="preserve"> </w:t>
            </w:r>
            <w:r w:rsidRPr="00C40421">
              <w:rPr>
                <w:rFonts w:eastAsia="Angsana New"/>
                <w:spacing w:val="-5"/>
                <w:w w:val="99"/>
                <w:sz w:val="32"/>
                <w:szCs w:val="32"/>
              </w:rPr>
              <w:t>ิ</w:t>
            </w:r>
          </w:p>
          <w:p w14:paraId="2262DD69" w14:textId="2C1821CF" w:rsidR="00973E9D" w:rsidRPr="00C40421" w:rsidRDefault="00000000">
            <w:pPr>
              <w:pStyle w:val="TableParagraph"/>
              <w:spacing w:line="285" w:lineRule="exact"/>
              <w:rPr>
                <w:rFonts w:eastAsia="Angsana New"/>
                <w:sz w:val="32"/>
                <w:szCs w:val="32"/>
              </w:rPr>
            </w:pPr>
            <w:r w:rsidRPr="00C40421">
              <w:rPr>
                <w:rFonts w:eastAsia="Angsana New"/>
                <w:spacing w:val="-19"/>
                <w:position w:val="1"/>
                <w:sz w:val="32"/>
                <w:szCs w:val="32"/>
              </w:rPr>
              <w:t>งานเพ</w:t>
            </w:r>
            <w:r w:rsidR="001F6D20">
              <w:rPr>
                <w:rFonts w:eastAsia="Angsana New" w:hint="cs"/>
                <w:spacing w:val="-19"/>
                <w:position w:val="1"/>
                <w:sz w:val="32"/>
                <w:szCs w:val="32"/>
                <w:cs/>
                <w:lang w:bidi="th-TH"/>
              </w:rPr>
              <w:t>ื่อเลื่อนขั้นเงินเดือน</w:t>
            </w:r>
          </w:p>
        </w:tc>
        <w:tc>
          <w:tcPr>
            <w:tcW w:w="1417" w:type="dxa"/>
          </w:tcPr>
          <w:p w14:paraId="45D4CFA0" w14:textId="77777777" w:rsidR="00973E9D" w:rsidRPr="00C40421" w:rsidRDefault="00000000">
            <w:pPr>
              <w:pStyle w:val="TableParagraph"/>
              <w:ind w:left="0" w:right="206"/>
              <w:jc w:val="right"/>
              <w:rPr>
                <w:sz w:val="32"/>
                <w:szCs w:val="32"/>
              </w:rPr>
            </w:pPr>
            <w:r w:rsidRPr="00C40421">
              <w:rPr>
                <w:spacing w:val="-2"/>
                <w:sz w:val="32"/>
                <w:szCs w:val="32"/>
              </w:rPr>
              <w:t>ทุกส่วนงำน</w:t>
            </w:r>
          </w:p>
        </w:tc>
      </w:tr>
    </w:tbl>
    <w:p w14:paraId="4E38E126" w14:textId="77777777" w:rsidR="00973E9D" w:rsidRPr="00C40421" w:rsidRDefault="00973E9D">
      <w:pPr>
        <w:rPr>
          <w:b/>
          <w:sz w:val="20"/>
        </w:rPr>
      </w:pPr>
    </w:p>
    <w:p w14:paraId="77223CF4" w14:textId="77777777" w:rsidR="00973E9D" w:rsidRPr="00C40421" w:rsidRDefault="00973E9D">
      <w:pPr>
        <w:rPr>
          <w:b/>
          <w:sz w:val="20"/>
        </w:rPr>
      </w:pPr>
    </w:p>
    <w:p w14:paraId="778947C9" w14:textId="77777777" w:rsidR="00973E9D" w:rsidRPr="00C40421" w:rsidRDefault="00973E9D">
      <w:pPr>
        <w:rPr>
          <w:b/>
          <w:sz w:val="20"/>
        </w:rPr>
      </w:pPr>
    </w:p>
    <w:p w14:paraId="6893E0A1" w14:textId="77777777" w:rsidR="00973E9D" w:rsidRPr="00C40421" w:rsidRDefault="00973E9D">
      <w:pPr>
        <w:rPr>
          <w:b/>
          <w:sz w:val="20"/>
        </w:rPr>
      </w:pPr>
    </w:p>
    <w:p w14:paraId="0C1D6F03" w14:textId="77777777" w:rsidR="00973E9D" w:rsidRPr="00C40421" w:rsidRDefault="00973E9D">
      <w:pPr>
        <w:rPr>
          <w:b/>
          <w:sz w:val="20"/>
        </w:rPr>
      </w:pPr>
    </w:p>
    <w:p w14:paraId="6038767E" w14:textId="77777777" w:rsidR="00973E9D" w:rsidRPr="00C40421" w:rsidRDefault="00973E9D">
      <w:pPr>
        <w:rPr>
          <w:b/>
          <w:sz w:val="20"/>
        </w:rPr>
      </w:pPr>
    </w:p>
    <w:p w14:paraId="7126A6A6" w14:textId="77777777" w:rsidR="00973E9D" w:rsidRPr="00C40421" w:rsidRDefault="00973E9D">
      <w:pPr>
        <w:spacing w:before="2"/>
        <w:rPr>
          <w:b/>
          <w:sz w:val="18"/>
        </w:rPr>
      </w:pPr>
    </w:p>
    <w:p w14:paraId="72D41734" w14:textId="77777777" w:rsidR="00973E9D" w:rsidRPr="00C40421" w:rsidRDefault="00000000">
      <w:pPr>
        <w:pStyle w:val="a3"/>
        <w:spacing w:before="90"/>
        <w:ind w:left="1360"/>
      </w:pPr>
      <w:r w:rsidRPr="00C40421">
        <w:t>หมายเหตุ</w:t>
      </w:r>
      <w:r w:rsidRPr="00C40421">
        <w:rPr>
          <w:spacing w:val="-9"/>
        </w:rPr>
        <w:t xml:space="preserve"> </w:t>
      </w:r>
      <w:r w:rsidRPr="00C40421">
        <w:rPr>
          <w:spacing w:val="-2"/>
        </w:rPr>
        <w:t>*ระดับความรุนแรงของความเสี่ยงการทุจริต</w:t>
      </w:r>
    </w:p>
    <w:p w14:paraId="4D8B0B1E" w14:textId="77777777" w:rsidR="00973E9D" w:rsidRPr="00C40421" w:rsidRDefault="00973E9D">
      <w:pPr>
        <w:sectPr w:rsidR="00973E9D" w:rsidRPr="00C40421" w:rsidSect="00A43E76">
          <w:pgSz w:w="15880" w:h="12250" w:orient="landscape"/>
          <w:pgMar w:top="1380" w:right="80" w:bottom="280" w:left="80" w:header="720" w:footer="720" w:gutter="0"/>
          <w:cols w:space="720"/>
        </w:sectPr>
      </w:pPr>
    </w:p>
    <w:p w14:paraId="6A366705" w14:textId="77777777" w:rsidR="00973E9D" w:rsidRPr="00C40421" w:rsidRDefault="00000000">
      <w:pPr>
        <w:ind w:left="118"/>
        <w:rPr>
          <w:sz w:val="20"/>
        </w:rPr>
      </w:pPr>
      <w:r w:rsidRPr="00C40421">
        <w:rPr>
          <w:noProof/>
          <w:sz w:val="20"/>
        </w:rPr>
        <w:lastRenderedPageBreak/>
        <w:drawing>
          <wp:inline distT="0" distB="0" distL="0" distR="0" wp14:anchorId="2B5F83A8" wp14:editId="0A4A9A47">
            <wp:extent cx="5600248" cy="7901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248" cy="79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24F3" w14:textId="77777777" w:rsidR="00973E9D" w:rsidRPr="00C40421" w:rsidRDefault="00973E9D">
      <w:pPr>
        <w:rPr>
          <w:sz w:val="20"/>
        </w:rPr>
        <w:sectPr w:rsidR="00973E9D" w:rsidRPr="00C40421" w:rsidSect="00A43E76">
          <w:pgSz w:w="12250" w:h="15880"/>
          <w:pgMar w:top="1420" w:right="1140" w:bottom="280" w:left="1520" w:header="720" w:footer="720" w:gutter="0"/>
          <w:cols w:space="720"/>
        </w:sectPr>
      </w:pPr>
    </w:p>
    <w:p w14:paraId="60655AF6" w14:textId="77777777" w:rsidR="00973E9D" w:rsidRPr="00C40421" w:rsidRDefault="00000000">
      <w:pPr>
        <w:ind w:left="131"/>
        <w:rPr>
          <w:sz w:val="20"/>
        </w:rPr>
      </w:pPr>
      <w:r w:rsidRPr="00C40421">
        <w:rPr>
          <w:noProof/>
          <w:sz w:val="20"/>
        </w:rPr>
        <w:lastRenderedPageBreak/>
        <w:drawing>
          <wp:inline distT="0" distB="0" distL="0" distR="0" wp14:anchorId="6B0D4BE4" wp14:editId="78254935">
            <wp:extent cx="5911794" cy="818083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794" cy="818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E9D" w:rsidRPr="00C40421">
      <w:pgSz w:w="12250" w:h="15880"/>
      <w:pgMar w:top="1420" w:right="11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D149A"/>
    <w:multiLevelType w:val="hybridMultilevel"/>
    <w:tmpl w:val="35D0BF1A"/>
    <w:lvl w:ilvl="0" w:tplc="032E756A">
      <w:start w:val="1"/>
      <w:numFmt w:val="decimal"/>
      <w:lvlText w:val="%1."/>
      <w:lvlJc w:val="left"/>
      <w:pPr>
        <w:ind w:left="107" w:hanging="266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w w:val="99"/>
        <w:sz w:val="32"/>
        <w:szCs w:val="32"/>
        <w:lang w:val="sl-SI" w:eastAsia="en-US" w:bidi="ar-SA"/>
      </w:rPr>
    </w:lvl>
    <w:lvl w:ilvl="1" w:tplc="DC50A190">
      <w:numFmt w:val="bullet"/>
      <w:lvlText w:val="•"/>
      <w:lvlJc w:val="left"/>
      <w:pPr>
        <w:ind w:left="400" w:hanging="266"/>
      </w:pPr>
      <w:rPr>
        <w:rFonts w:hint="default"/>
        <w:lang w:val="sl-SI" w:eastAsia="en-US" w:bidi="ar-SA"/>
      </w:rPr>
    </w:lvl>
    <w:lvl w:ilvl="2" w:tplc="8E78FB9E">
      <w:numFmt w:val="bullet"/>
      <w:lvlText w:val="•"/>
      <w:lvlJc w:val="left"/>
      <w:pPr>
        <w:ind w:left="701" w:hanging="266"/>
      </w:pPr>
      <w:rPr>
        <w:rFonts w:hint="default"/>
        <w:lang w:val="sl-SI" w:eastAsia="en-US" w:bidi="ar-SA"/>
      </w:rPr>
    </w:lvl>
    <w:lvl w:ilvl="3" w:tplc="73BA1CCA">
      <w:numFmt w:val="bullet"/>
      <w:lvlText w:val="•"/>
      <w:lvlJc w:val="left"/>
      <w:pPr>
        <w:ind w:left="1002" w:hanging="266"/>
      </w:pPr>
      <w:rPr>
        <w:rFonts w:hint="default"/>
        <w:lang w:val="sl-SI" w:eastAsia="en-US" w:bidi="ar-SA"/>
      </w:rPr>
    </w:lvl>
    <w:lvl w:ilvl="4" w:tplc="DA0A463E">
      <w:numFmt w:val="bullet"/>
      <w:lvlText w:val="•"/>
      <w:lvlJc w:val="left"/>
      <w:pPr>
        <w:ind w:left="1303" w:hanging="266"/>
      </w:pPr>
      <w:rPr>
        <w:rFonts w:hint="default"/>
        <w:lang w:val="sl-SI" w:eastAsia="en-US" w:bidi="ar-SA"/>
      </w:rPr>
    </w:lvl>
    <w:lvl w:ilvl="5" w:tplc="4A620F54">
      <w:numFmt w:val="bullet"/>
      <w:lvlText w:val="•"/>
      <w:lvlJc w:val="left"/>
      <w:pPr>
        <w:ind w:left="1604" w:hanging="266"/>
      </w:pPr>
      <w:rPr>
        <w:rFonts w:hint="default"/>
        <w:lang w:val="sl-SI" w:eastAsia="en-US" w:bidi="ar-SA"/>
      </w:rPr>
    </w:lvl>
    <w:lvl w:ilvl="6" w:tplc="611CE35A">
      <w:numFmt w:val="bullet"/>
      <w:lvlText w:val="•"/>
      <w:lvlJc w:val="left"/>
      <w:pPr>
        <w:ind w:left="1905" w:hanging="266"/>
      </w:pPr>
      <w:rPr>
        <w:rFonts w:hint="default"/>
        <w:lang w:val="sl-SI" w:eastAsia="en-US" w:bidi="ar-SA"/>
      </w:rPr>
    </w:lvl>
    <w:lvl w:ilvl="7" w:tplc="B9964510">
      <w:numFmt w:val="bullet"/>
      <w:lvlText w:val="•"/>
      <w:lvlJc w:val="left"/>
      <w:pPr>
        <w:ind w:left="2206" w:hanging="266"/>
      </w:pPr>
      <w:rPr>
        <w:rFonts w:hint="default"/>
        <w:lang w:val="sl-SI" w:eastAsia="en-US" w:bidi="ar-SA"/>
      </w:rPr>
    </w:lvl>
    <w:lvl w:ilvl="8" w:tplc="C1C09DAA">
      <w:numFmt w:val="bullet"/>
      <w:lvlText w:val="•"/>
      <w:lvlJc w:val="left"/>
      <w:pPr>
        <w:ind w:left="2507" w:hanging="266"/>
      </w:pPr>
      <w:rPr>
        <w:rFonts w:hint="default"/>
        <w:lang w:val="sl-SI" w:eastAsia="en-US" w:bidi="ar-SA"/>
      </w:rPr>
    </w:lvl>
  </w:abstractNum>
  <w:num w:numId="1" w16cid:durableId="134578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E9D"/>
    <w:rsid w:val="001F6D20"/>
    <w:rsid w:val="002E05A6"/>
    <w:rsid w:val="00973E9D"/>
    <w:rsid w:val="00A43E76"/>
    <w:rsid w:val="00C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9EB4"/>
  <w15:docId w15:val="{124AE5CA-B802-4F5D-B4BF-37D43F8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WIZVENDOR.T</dc:creator>
  <cp:lastModifiedBy>ADMIN</cp:lastModifiedBy>
  <cp:revision>2</cp:revision>
  <dcterms:created xsi:type="dcterms:W3CDTF">2024-05-01T02:56:00Z</dcterms:created>
  <dcterms:modified xsi:type="dcterms:W3CDTF">2024-05-01T03:21:00Z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2013</vt:lpwstr>
  </property>
</Properties>
</file>